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79EE2E" w14:textId="77777777" w:rsidR="00AD75D4" w:rsidRDefault="00AD75D4">
      <w:pPr>
        <w:pBdr>
          <w:top w:val="nil"/>
          <w:left w:val="nil"/>
          <w:bottom w:val="nil"/>
          <w:right w:val="nil"/>
          <w:between w:val="nil"/>
        </w:pBdr>
        <w:spacing w:after="0" w:line="256" w:lineRule="auto"/>
        <w:rPr>
          <w:rFonts w:ascii="Twentieth Century" w:eastAsia="Twentieth Century" w:hAnsi="Twentieth Century" w:cs="Twentieth Century"/>
          <w:b/>
          <w:color w:val="1F487C"/>
          <w:sz w:val="36"/>
          <w:szCs w:val="36"/>
        </w:rPr>
      </w:pPr>
    </w:p>
    <w:p w14:paraId="19B31801" w14:textId="77777777" w:rsidR="00AD75D4" w:rsidRDefault="00AE59D1">
      <w:pPr>
        <w:pBdr>
          <w:top w:val="nil"/>
          <w:left w:val="nil"/>
          <w:bottom w:val="nil"/>
          <w:right w:val="nil"/>
          <w:between w:val="nil"/>
        </w:pBdr>
        <w:spacing w:after="0" w:line="256" w:lineRule="auto"/>
        <w:jc w:val="center"/>
        <w:rPr>
          <w:rFonts w:ascii="Twentieth Century" w:eastAsia="Twentieth Century" w:hAnsi="Twentieth Century" w:cs="Twentieth Century"/>
          <w:b/>
          <w:color w:val="1F487C"/>
          <w:sz w:val="36"/>
          <w:szCs w:val="36"/>
        </w:rPr>
      </w:pPr>
      <w:r>
        <w:rPr>
          <w:rFonts w:ascii="Twentieth Century" w:eastAsia="Twentieth Century" w:hAnsi="Twentieth Century" w:cs="Twentieth Century"/>
          <w:b/>
          <w:color w:val="1F487C"/>
          <w:sz w:val="36"/>
          <w:szCs w:val="36"/>
        </w:rPr>
        <w:t>Concours TÊTES CHERCHEUSES</w:t>
      </w:r>
    </w:p>
    <w:p w14:paraId="06ACA82C" w14:textId="77777777" w:rsidR="00AD75D4" w:rsidRDefault="00AE59D1">
      <w:pPr>
        <w:pBdr>
          <w:top w:val="nil"/>
          <w:left w:val="nil"/>
          <w:bottom w:val="nil"/>
          <w:right w:val="nil"/>
          <w:between w:val="nil"/>
        </w:pBdr>
        <w:spacing w:after="360" w:line="256" w:lineRule="auto"/>
        <w:jc w:val="center"/>
        <w:rPr>
          <w:rFonts w:ascii="Twentieth Century" w:eastAsia="Twentieth Century" w:hAnsi="Twentieth Century" w:cs="Twentieth Century"/>
          <w:b/>
          <w:color w:val="1F487C"/>
          <w:sz w:val="36"/>
          <w:szCs w:val="36"/>
        </w:rPr>
      </w:pPr>
      <w:bookmarkStart w:id="0" w:name="_heading=h.gjdgxs" w:colFirst="0" w:colLast="0"/>
      <w:bookmarkEnd w:id="0"/>
      <w:r>
        <w:rPr>
          <w:rFonts w:ascii="Twentieth Century" w:eastAsia="Twentieth Century" w:hAnsi="Twentieth Century" w:cs="Twentieth Century"/>
          <w:b/>
          <w:color w:val="1F487C"/>
          <w:sz w:val="36"/>
          <w:szCs w:val="36"/>
        </w:rPr>
        <w:t>Prix UNICAEN Science &amp; Société 202</w:t>
      </w:r>
      <w:r>
        <w:rPr>
          <w:rFonts w:ascii="Twentieth Century" w:eastAsia="Twentieth Century" w:hAnsi="Twentieth Century" w:cs="Twentieth Century"/>
          <w:b/>
          <w:color w:val="1F487C"/>
          <w:sz w:val="36"/>
          <w:szCs w:val="36"/>
        </w:rPr>
        <w:t>3</w:t>
      </w:r>
    </w:p>
    <w:p w14:paraId="28BC503D" w14:textId="77777777" w:rsidR="00AD75D4" w:rsidRDefault="00AE59D1">
      <w:pPr>
        <w:pBdr>
          <w:top w:val="nil"/>
          <w:left w:val="nil"/>
          <w:bottom w:val="nil"/>
          <w:right w:val="nil"/>
          <w:between w:val="nil"/>
        </w:pBdr>
        <w:spacing w:after="360" w:line="256" w:lineRule="auto"/>
        <w:jc w:val="center"/>
        <w:rPr>
          <w:rFonts w:ascii="Twentieth Century" w:eastAsia="Twentieth Century" w:hAnsi="Twentieth Century" w:cs="Twentieth Century"/>
          <w:b/>
          <w:color w:val="000000"/>
          <w:sz w:val="36"/>
          <w:szCs w:val="36"/>
        </w:rPr>
      </w:pPr>
      <w:r>
        <w:rPr>
          <w:rFonts w:ascii="Twentieth Century" w:eastAsia="Twentieth Century" w:hAnsi="Twentieth Century" w:cs="Twentieth Century"/>
          <w:b/>
          <w:color w:val="000000"/>
          <w:sz w:val="36"/>
          <w:szCs w:val="36"/>
        </w:rPr>
        <w:t>Dossier de candidature des équipes</w:t>
      </w:r>
    </w:p>
    <w:p w14:paraId="5B5F0D19" w14:textId="77777777" w:rsidR="00AD75D4" w:rsidRDefault="00AE59D1">
      <w:pPr>
        <w:spacing w:before="280" w:after="280" w:line="240" w:lineRule="auto"/>
        <w:ind w:firstLine="284"/>
        <w:jc w:val="both"/>
      </w:pPr>
      <w:r>
        <w:rPr>
          <w:b/>
        </w:rPr>
        <w:t xml:space="preserve">Dans le cadre du Concours Têtes chercheuses, l’université de Caen Normandie lance </w:t>
      </w:r>
      <w:proofErr w:type="gramStart"/>
      <w:r>
        <w:rPr>
          <w:b/>
        </w:rPr>
        <w:t>l’appel</w:t>
      </w:r>
      <w:proofErr w:type="gramEnd"/>
      <w:r>
        <w:rPr>
          <w:b/>
        </w:rPr>
        <w:t xml:space="preserve"> à candidatures pour la 2ème édition du Prix « </w:t>
      </w:r>
      <w:proofErr w:type="spellStart"/>
      <w:r>
        <w:rPr>
          <w:b/>
        </w:rPr>
        <w:t>Unicaen</w:t>
      </w:r>
      <w:proofErr w:type="spellEnd"/>
      <w:r>
        <w:rPr>
          <w:b/>
        </w:rPr>
        <w:t> Science et Société ». Les équipes de recherche présentes sur le territoire normand ont jusqu’au 28 avril 2023 po</w:t>
      </w:r>
      <w:r>
        <w:rPr>
          <w:b/>
        </w:rPr>
        <w:t>ur participer.</w:t>
      </w:r>
    </w:p>
    <w:p w14:paraId="68866939" w14:textId="77777777" w:rsidR="00AD75D4" w:rsidRDefault="00AE59D1">
      <w:pPr>
        <w:spacing w:before="280" w:after="280" w:line="240" w:lineRule="auto"/>
        <w:ind w:firstLine="284"/>
        <w:jc w:val="both"/>
      </w:pPr>
      <w:r>
        <w:t xml:space="preserve">La 14ème édition du concours "Têtes Chercheuses" est lancée. Avec ses deux prix, le concours vise à encourager les démarches innovantes en matière de médiation scientifique (Prix Schlumberger) ou de recherche participative (Prix </w:t>
      </w:r>
      <w:proofErr w:type="spellStart"/>
      <w:r>
        <w:t>Unicaen</w:t>
      </w:r>
      <w:proofErr w:type="spellEnd"/>
      <w:r>
        <w:t xml:space="preserve"> Scie</w:t>
      </w:r>
      <w:r>
        <w:t xml:space="preserve">nce &amp; Société). Ouvert aux équipes de recherche normandes, le </w:t>
      </w:r>
      <w:r>
        <w:rPr>
          <w:b/>
        </w:rPr>
        <w:t xml:space="preserve">Prix </w:t>
      </w:r>
      <w:proofErr w:type="spellStart"/>
      <w:r>
        <w:rPr>
          <w:b/>
        </w:rPr>
        <w:t>Unicaen</w:t>
      </w:r>
      <w:proofErr w:type="spellEnd"/>
      <w:r>
        <w:rPr>
          <w:b/>
        </w:rPr>
        <w:t xml:space="preserve"> Science et société</w:t>
      </w:r>
      <w:r>
        <w:t xml:space="preserve"> permet de financer ou d’initier un projet comportant une dimension de recherche participative impliquant la société civile (associations, acteurs et actrices de l</w:t>
      </w:r>
      <w:r>
        <w:t>’économie sociale et solidaire, collectifs citoyens ou usagers, grand public…) et renforçant le lien entre science et société.</w:t>
      </w:r>
    </w:p>
    <w:p w14:paraId="077F9431" w14:textId="77777777" w:rsidR="00AD75D4" w:rsidRDefault="00AE59D1">
      <w:pPr>
        <w:spacing w:before="280" w:after="280" w:line="240" w:lineRule="auto"/>
        <w:ind w:firstLine="284"/>
        <w:jc w:val="both"/>
      </w:pPr>
      <w:r>
        <w:rPr>
          <w:b/>
        </w:rPr>
        <w:t>La date limite de dépôt des dossiers est fixée au vendredi 28 avril 2023 à minuit. Le dossier ci-joint doit être rempli et adress</w:t>
      </w:r>
      <w:r>
        <w:rPr>
          <w:b/>
        </w:rPr>
        <w:t>é à M. Pauline Landel, coordinatrice SAPS. Il sera envoyé par courriel (</w:t>
      </w:r>
      <w:hyperlink r:id="rId8">
        <w:r>
          <w:rPr>
            <w:b/>
            <w:color w:val="1155CC"/>
            <w:u w:val="single"/>
          </w:rPr>
          <w:t>culture@unicaen.fr</w:t>
        </w:r>
      </w:hyperlink>
      <w:r>
        <w:rPr>
          <w:b/>
        </w:rPr>
        <w:t>)</w:t>
      </w:r>
      <w:r>
        <w:t>.</w:t>
      </w:r>
    </w:p>
    <w:p w14:paraId="4464BF2B" w14:textId="77777777" w:rsidR="00AD75D4" w:rsidRDefault="00AE59D1">
      <w:pPr>
        <w:spacing w:before="280" w:after="280" w:line="240" w:lineRule="auto"/>
        <w:ind w:firstLine="284"/>
        <w:jc w:val="both"/>
      </w:pPr>
      <w:r>
        <w:t>Sélectionnée par un jury composé d’universitaires, d’étudiants, de professionnels de centres de science, et de membres</w:t>
      </w:r>
      <w:r>
        <w:t xml:space="preserve"> de la société civile, l'équipe lauréate disposera d'</w:t>
      </w:r>
      <w:r>
        <w:rPr>
          <w:b/>
        </w:rPr>
        <w:t>une bourse de 10 000 euros attribuée par l’université de Caen Normandie pour la réalisation du projet</w:t>
      </w:r>
      <w:r>
        <w:t>. Cette bourse peut financer la totalité du projet ou s’ajouter à d’autres financements. L’équipe de r</w:t>
      </w:r>
      <w:r>
        <w:t>echerche bénéficiera également d’</w:t>
      </w:r>
      <w:r>
        <w:rPr>
          <w:b/>
        </w:rPr>
        <w:t>un accompagnement de la cellule Université/Dôme dans le cadre de la stratégie SAPS de l’université de Caen Normandie</w:t>
      </w:r>
      <w:r>
        <w:t xml:space="preserve"> dans la réalisation et la diffusion de son projet. Le dossier doit décrire le projet envisagé, les moyens </w:t>
      </w:r>
      <w:r>
        <w:t xml:space="preserve">et le budget selon le modèle ci-dessous. Les critères d’évaluation des projets sont détaillés dans le cahier des charges du Concours. Deux réunions d’information sur le prix </w:t>
      </w:r>
      <w:proofErr w:type="spellStart"/>
      <w:r>
        <w:t>Unicaen</w:t>
      </w:r>
      <w:proofErr w:type="spellEnd"/>
      <w:r>
        <w:t xml:space="preserve"> Science &amp; Société sont prévues en visioconférence les mardis 28 février et</w:t>
      </w:r>
      <w:r>
        <w:t xml:space="preserve"> 7 mars (s’adresser à </w:t>
      </w:r>
      <w:hyperlink r:id="rId9">
        <w:r>
          <w:rPr>
            <w:color w:val="1155CC"/>
            <w:u w:val="single"/>
          </w:rPr>
          <w:t>pauline.landel@unicaen.fr</w:t>
        </w:r>
      </w:hyperlink>
      <w:r>
        <w:t xml:space="preserve"> pour avoir les détails de connexion). </w:t>
      </w:r>
    </w:p>
    <w:p w14:paraId="6806A445" w14:textId="77777777" w:rsidR="00AD75D4" w:rsidRDefault="00AE59D1">
      <w:pPr>
        <w:spacing w:before="280" w:after="280" w:line="240" w:lineRule="auto"/>
        <w:ind w:firstLine="284"/>
        <w:jc w:val="both"/>
        <w:rPr>
          <w:b/>
        </w:rPr>
      </w:pPr>
      <w:r>
        <w:rPr>
          <w:b/>
        </w:rPr>
        <w:t>La remise des deux prix du « concours Têtes chercheuses » aura lieu le mardi 16 mai 2023 au Dôme et donnera lieu à un</w:t>
      </w:r>
      <w:r>
        <w:rPr>
          <w:b/>
        </w:rPr>
        <w:t xml:space="preserve"> temps de présentation orale du dossier devant le jury. </w:t>
      </w:r>
    </w:p>
    <w:p w14:paraId="61D8C820" w14:textId="77777777" w:rsidR="00AD75D4" w:rsidRDefault="00AE59D1">
      <w:pPr>
        <w:spacing w:before="280" w:after="280" w:line="240" w:lineRule="auto"/>
        <w:ind w:firstLine="284"/>
        <w:jc w:val="both"/>
      </w:pPr>
      <w:r>
        <w:rPr>
          <w:b/>
        </w:rPr>
        <w:t>Le concours “Têtes chercheuses” est co-produit par Le Dôme, la Fondation Musée Schlumberger et l’université de Caen Normandie dans le cadre du label “Science avec et pour la société” du ministère de l’Enseignement supérieur et de la Recherche.</w:t>
      </w:r>
    </w:p>
    <w:p w14:paraId="54826464" w14:textId="77777777" w:rsidR="00AD75D4" w:rsidRDefault="00AD75D4">
      <w:pPr>
        <w:rPr>
          <w:rFonts w:ascii="Twentieth Century" w:eastAsia="Twentieth Century" w:hAnsi="Twentieth Century" w:cs="Twentieth Century"/>
          <w:b/>
          <w:smallCaps/>
          <w:sz w:val="36"/>
          <w:szCs w:val="36"/>
        </w:rPr>
      </w:pPr>
    </w:p>
    <w:p w14:paraId="29523855" w14:textId="77777777" w:rsidR="00AD75D4" w:rsidRDefault="00AE59D1">
      <w:pPr>
        <w:numPr>
          <w:ilvl w:val="0"/>
          <w:numId w:val="2"/>
        </w:numPr>
        <w:pBdr>
          <w:top w:val="nil"/>
          <w:left w:val="nil"/>
          <w:bottom w:val="nil"/>
          <w:right w:val="nil"/>
          <w:between w:val="nil"/>
        </w:pBdr>
        <w:spacing w:line="240" w:lineRule="auto"/>
        <w:jc w:val="both"/>
        <w:rPr>
          <w:rFonts w:eastAsia="Calibri"/>
          <w:color w:val="1F3864"/>
        </w:rPr>
      </w:pPr>
      <w:r>
        <w:rPr>
          <w:rFonts w:eastAsia="Calibri"/>
          <w:b/>
          <w:smallCaps/>
          <w:color w:val="1F3864"/>
          <w:sz w:val="28"/>
          <w:szCs w:val="28"/>
        </w:rPr>
        <w:t>I</w:t>
      </w:r>
      <w:r>
        <w:rPr>
          <w:rFonts w:eastAsia="Calibri"/>
          <w:b/>
          <w:color w:val="1F3864"/>
          <w:sz w:val="28"/>
          <w:szCs w:val="28"/>
        </w:rPr>
        <w:t>dentificat</w:t>
      </w:r>
      <w:r>
        <w:rPr>
          <w:rFonts w:eastAsia="Calibri"/>
          <w:b/>
          <w:color w:val="1F3864"/>
          <w:sz w:val="28"/>
          <w:szCs w:val="28"/>
        </w:rPr>
        <w:t>ion du projet</w:t>
      </w:r>
    </w:p>
    <w:p w14:paraId="5247CCD9" w14:textId="77777777" w:rsidR="00AD75D4" w:rsidRDefault="00AD75D4">
      <w:pPr>
        <w:jc w:val="both"/>
      </w:pPr>
    </w:p>
    <w:tbl>
      <w:tblPr>
        <w:tblStyle w:val="a"/>
        <w:tblW w:w="9057" w:type="dxa"/>
        <w:tblInd w:w="-103" w:type="dxa"/>
        <w:tblLayout w:type="fixed"/>
        <w:tblLook w:val="0000" w:firstRow="0" w:lastRow="0" w:firstColumn="0" w:lastColumn="0" w:noHBand="0" w:noVBand="0"/>
      </w:tblPr>
      <w:tblGrid>
        <w:gridCol w:w="3855"/>
        <w:gridCol w:w="1403"/>
        <w:gridCol w:w="3728"/>
        <w:gridCol w:w="71"/>
      </w:tblGrid>
      <w:tr w:rsidR="00AD75D4" w14:paraId="32FF098B" w14:textId="77777777">
        <w:tc>
          <w:tcPr>
            <w:tcW w:w="8986" w:type="dxa"/>
            <w:gridSpan w:val="3"/>
            <w:tcBorders>
              <w:top w:val="single" w:sz="4" w:space="0" w:color="000000"/>
              <w:left w:val="single" w:sz="4" w:space="0" w:color="000000"/>
              <w:bottom w:val="single" w:sz="4" w:space="0" w:color="000000"/>
              <w:right w:val="single" w:sz="4" w:space="0" w:color="000000"/>
            </w:tcBorders>
            <w:shd w:val="clear" w:color="auto" w:fill="767171"/>
          </w:tcPr>
          <w:p w14:paraId="278A94F9" w14:textId="77777777" w:rsidR="00AD75D4" w:rsidRDefault="00AE59D1">
            <w:pPr>
              <w:spacing w:after="0"/>
              <w:jc w:val="center"/>
            </w:pPr>
            <w:r>
              <w:rPr>
                <w:b/>
                <w:color w:val="FFFFFF"/>
                <w:sz w:val="24"/>
                <w:szCs w:val="24"/>
              </w:rPr>
              <w:t>Le projet</w:t>
            </w:r>
          </w:p>
        </w:tc>
        <w:tc>
          <w:tcPr>
            <w:tcW w:w="71" w:type="dxa"/>
            <w:shd w:val="clear" w:color="auto" w:fill="auto"/>
          </w:tcPr>
          <w:p w14:paraId="0A81DCC4" w14:textId="77777777" w:rsidR="00AD75D4" w:rsidRDefault="00AD75D4"/>
        </w:tc>
      </w:tr>
      <w:tr w:rsidR="00AD75D4" w14:paraId="7BC3928C" w14:textId="77777777">
        <w:tc>
          <w:tcPr>
            <w:tcW w:w="3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1DF821" w14:textId="77777777" w:rsidR="00AD75D4" w:rsidRDefault="00AE59D1">
            <w:pPr>
              <w:spacing w:after="0"/>
              <w:jc w:val="both"/>
            </w:pPr>
            <w:r>
              <w:rPr>
                <w:b/>
              </w:rPr>
              <w:t>Titre court</w:t>
            </w:r>
          </w:p>
        </w:tc>
        <w:tc>
          <w:tcPr>
            <w:tcW w:w="520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C4F3A4" w14:textId="77777777" w:rsidR="00AD75D4" w:rsidRDefault="00AD75D4">
            <w:pPr>
              <w:spacing w:after="0"/>
              <w:jc w:val="both"/>
            </w:pPr>
          </w:p>
        </w:tc>
      </w:tr>
      <w:tr w:rsidR="00AD75D4" w14:paraId="0EDC1636" w14:textId="77777777">
        <w:tc>
          <w:tcPr>
            <w:tcW w:w="3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D9F901" w14:textId="77777777" w:rsidR="00AD75D4" w:rsidRDefault="00AE59D1">
            <w:pPr>
              <w:spacing w:after="0"/>
            </w:pPr>
            <w:r>
              <w:rPr>
                <w:b/>
              </w:rPr>
              <w:t>Titre long</w:t>
            </w:r>
          </w:p>
        </w:tc>
        <w:tc>
          <w:tcPr>
            <w:tcW w:w="520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325461" w14:textId="77777777" w:rsidR="00AD75D4" w:rsidRDefault="00AD75D4">
            <w:pPr>
              <w:spacing w:after="0"/>
              <w:jc w:val="both"/>
            </w:pPr>
          </w:p>
        </w:tc>
      </w:tr>
      <w:tr w:rsidR="00AD75D4" w14:paraId="6CFD6E87" w14:textId="77777777">
        <w:tc>
          <w:tcPr>
            <w:tcW w:w="3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4CCA98" w14:textId="77777777" w:rsidR="00AD75D4" w:rsidRDefault="00AE59D1">
            <w:pPr>
              <w:spacing w:after="0"/>
            </w:pPr>
            <w:r>
              <w:rPr>
                <w:b/>
              </w:rPr>
              <w:t>Thématique</w:t>
            </w:r>
          </w:p>
        </w:tc>
        <w:tc>
          <w:tcPr>
            <w:tcW w:w="520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04ECCF" w14:textId="77777777" w:rsidR="00AD75D4" w:rsidRDefault="00AD75D4">
            <w:pPr>
              <w:spacing w:after="0"/>
              <w:jc w:val="both"/>
            </w:pPr>
          </w:p>
        </w:tc>
      </w:tr>
      <w:tr w:rsidR="00AD75D4" w14:paraId="326CFA5A" w14:textId="77777777">
        <w:tc>
          <w:tcPr>
            <w:tcW w:w="3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862D20" w14:textId="77777777" w:rsidR="00AD75D4" w:rsidRDefault="00AE59D1">
            <w:pPr>
              <w:spacing w:after="0"/>
            </w:pPr>
            <w:r>
              <w:rPr>
                <w:b/>
              </w:rPr>
              <w:t xml:space="preserve">Mots-clés </w:t>
            </w:r>
            <w:r>
              <w:rPr>
                <w:b/>
              </w:rPr>
              <w:br/>
            </w:r>
          </w:p>
        </w:tc>
        <w:tc>
          <w:tcPr>
            <w:tcW w:w="520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7DF6AC" w14:textId="77777777" w:rsidR="00AD75D4" w:rsidRDefault="00AD75D4">
            <w:pPr>
              <w:spacing w:after="0"/>
            </w:pPr>
          </w:p>
        </w:tc>
      </w:tr>
      <w:tr w:rsidR="00AD75D4" w14:paraId="4C9B7079" w14:textId="77777777">
        <w:tc>
          <w:tcPr>
            <w:tcW w:w="3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CD2EAE" w14:textId="77777777" w:rsidR="00AD75D4" w:rsidRDefault="00AE59D1">
            <w:pPr>
              <w:spacing w:after="0"/>
            </w:pPr>
            <w:r>
              <w:rPr>
                <w:b/>
              </w:rPr>
              <w:t>Date de lancement prévisionnelle</w:t>
            </w:r>
          </w:p>
        </w:tc>
        <w:tc>
          <w:tcPr>
            <w:tcW w:w="520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8496D6" w14:textId="77777777" w:rsidR="00AD75D4" w:rsidRDefault="00AD75D4">
            <w:pPr>
              <w:spacing w:after="0"/>
              <w:jc w:val="both"/>
            </w:pPr>
          </w:p>
        </w:tc>
      </w:tr>
      <w:tr w:rsidR="00AD75D4" w14:paraId="5F34F00E" w14:textId="77777777">
        <w:tc>
          <w:tcPr>
            <w:tcW w:w="3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36BEFB" w14:textId="77777777" w:rsidR="00AD75D4" w:rsidRDefault="00AE59D1">
            <w:pPr>
              <w:spacing w:after="0"/>
            </w:pPr>
            <w:r>
              <w:rPr>
                <w:b/>
              </w:rPr>
              <w:t xml:space="preserve">Date de fin prévisionnelle </w:t>
            </w:r>
          </w:p>
        </w:tc>
        <w:tc>
          <w:tcPr>
            <w:tcW w:w="520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4961AD" w14:textId="77777777" w:rsidR="00AD75D4" w:rsidRDefault="00AD75D4">
            <w:pPr>
              <w:spacing w:after="0"/>
              <w:jc w:val="both"/>
            </w:pPr>
          </w:p>
        </w:tc>
      </w:tr>
      <w:tr w:rsidR="00AD75D4" w14:paraId="37B4D429" w14:textId="77777777">
        <w:tc>
          <w:tcPr>
            <w:tcW w:w="8986" w:type="dxa"/>
            <w:gridSpan w:val="3"/>
            <w:tcBorders>
              <w:top w:val="single" w:sz="4" w:space="0" w:color="000000"/>
              <w:left w:val="single" w:sz="4" w:space="0" w:color="000000"/>
              <w:bottom w:val="single" w:sz="4" w:space="0" w:color="000000"/>
              <w:right w:val="single" w:sz="4" w:space="0" w:color="000000"/>
            </w:tcBorders>
            <w:shd w:val="clear" w:color="auto" w:fill="767171"/>
          </w:tcPr>
          <w:p w14:paraId="0CEA417D" w14:textId="77777777" w:rsidR="00AD75D4" w:rsidRDefault="00AE59D1">
            <w:pPr>
              <w:spacing w:after="0"/>
              <w:jc w:val="center"/>
            </w:pPr>
            <w:r>
              <w:rPr>
                <w:b/>
                <w:color w:val="FFFFFF"/>
                <w:sz w:val="24"/>
                <w:szCs w:val="24"/>
              </w:rPr>
              <w:t>Portage du projet</w:t>
            </w:r>
          </w:p>
        </w:tc>
        <w:tc>
          <w:tcPr>
            <w:tcW w:w="71" w:type="dxa"/>
            <w:shd w:val="clear" w:color="auto" w:fill="767171"/>
          </w:tcPr>
          <w:p w14:paraId="11DF1EFF" w14:textId="77777777" w:rsidR="00AD75D4" w:rsidRDefault="00AD75D4"/>
        </w:tc>
      </w:tr>
      <w:tr w:rsidR="00AD75D4" w14:paraId="454BDF1E" w14:textId="77777777">
        <w:tc>
          <w:tcPr>
            <w:tcW w:w="3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3BF33A" w14:textId="77777777" w:rsidR="00AD75D4" w:rsidRDefault="00AE59D1">
            <w:pPr>
              <w:spacing w:after="0"/>
              <w:jc w:val="both"/>
            </w:pPr>
            <w:r>
              <w:rPr>
                <w:b/>
              </w:rPr>
              <w:t>Équipe porteuse du projet</w:t>
            </w:r>
          </w:p>
        </w:tc>
        <w:tc>
          <w:tcPr>
            <w:tcW w:w="520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EEB2BE" w14:textId="77777777" w:rsidR="00AD75D4" w:rsidRDefault="00AD75D4">
            <w:pPr>
              <w:spacing w:after="0"/>
              <w:jc w:val="both"/>
            </w:pPr>
          </w:p>
        </w:tc>
      </w:tr>
      <w:tr w:rsidR="00AD75D4" w14:paraId="3704736B" w14:textId="77777777">
        <w:tc>
          <w:tcPr>
            <w:tcW w:w="3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BB4F4E" w14:textId="77777777" w:rsidR="00AD75D4" w:rsidRDefault="00AE59D1">
            <w:pPr>
              <w:spacing w:after="0"/>
              <w:jc w:val="both"/>
              <w:rPr>
                <w:b/>
              </w:rPr>
            </w:pPr>
            <w:r>
              <w:rPr>
                <w:b/>
              </w:rPr>
              <w:t>Etablissement ou organisme</w:t>
            </w:r>
          </w:p>
        </w:tc>
        <w:tc>
          <w:tcPr>
            <w:tcW w:w="520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DE08CD" w14:textId="77777777" w:rsidR="00AD75D4" w:rsidRDefault="00AD75D4">
            <w:pPr>
              <w:spacing w:after="0"/>
              <w:jc w:val="both"/>
            </w:pPr>
          </w:p>
        </w:tc>
      </w:tr>
      <w:tr w:rsidR="00AD75D4" w14:paraId="49554C82" w14:textId="77777777">
        <w:trPr>
          <w:trHeight w:val="216"/>
        </w:trPr>
        <w:tc>
          <w:tcPr>
            <w:tcW w:w="385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CCACA2" w14:textId="77777777" w:rsidR="00AD75D4" w:rsidRDefault="00AE59D1">
            <w:pPr>
              <w:spacing w:after="0"/>
              <w:jc w:val="both"/>
            </w:pPr>
            <w:r>
              <w:rPr>
                <w:b/>
              </w:rPr>
              <w:t>Partenaires éventuels</w:t>
            </w:r>
          </w:p>
        </w:tc>
        <w:tc>
          <w:tcPr>
            <w:tcW w:w="520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0797C0" w14:textId="77777777" w:rsidR="00AD75D4" w:rsidRDefault="00AD75D4">
            <w:pPr>
              <w:spacing w:after="0"/>
              <w:jc w:val="both"/>
            </w:pPr>
          </w:p>
        </w:tc>
      </w:tr>
      <w:tr w:rsidR="00AD75D4" w14:paraId="3EBEEBD9" w14:textId="77777777">
        <w:trPr>
          <w:trHeight w:val="216"/>
        </w:trPr>
        <w:tc>
          <w:tcPr>
            <w:tcW w:w="385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64F410" w14:textId="77777777" w:rsidR="00AD75D4" w:rsidRDefault="00AD75D4">
            <w:pPr>
              <w:widowControl w:val="0"/>
              <w:pBdr>
                <w:top w:val="nil"/>
                <w:left w:val="nil"/>
                <w:bottom w:val="nil"/>
                <w:right w:val="nil"/>
                <w:between w:val="nil"/>
              </w:pBdr>
              <w:spacing w:before="0" w:after="0" w:line="276" w:lineRule="auto"/>
            </w:pPr>
          </w:p>
        </w:tc>
        <w:tc>
          <w:tcPr>
            <w:tcW w:w="520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F3E5AE" w14:textId="77777777" w:rsidR="00AD75D4" w:rsidRDefault="00AD75D4">
            <w:pPr>
              <w:spacing w:after="0"/>
              <w:jc w:val="both"/>
            </w:pPr>
          </w:p>
        </w:tc>
      </w:tr>
      <w:tr w:rsidR="00AD75D4" w14:paraId="6D59A007" w14:textId="77777777">
        <w:trPr>
          <w:trHeight w:val="88"/>
        </w:trPr>
        <w:tc>
          <w:tcPr>
            <w:tcW w:w="385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6AC10B" w14:textId="77777777" w:rsidR="00AD75D4" w:rsidRDefault="00AD75D4">
            <w:pPr>
              <w:spacing w:after="0"/>
              <w:jc w:val="both"/>
              <w:rPr>
                <w:b/>
              </w:rPr>
            </w:pPr>
          </w:p>
          <w:p w14:paraId="437C9B56" w14:textId="77777777" w:rsidR="00AD75D4" w:rsidRDefault="00AE59D1">
            <w:pPr>
              <w:spacing w:after="0"/>
              <w:jc w:val="both"/>
              <w:rPr>
                <w:b/>
              </w:rPr>
            </w:pPr>
            <w:r>
              <w:rPr>
                <w:b/>
              </w:rPr>
              <w:t>Responsable du projet</w:t>
            </w:r>
          </w:p>
          <w:p w14:paraId="1E601201" w14:textId="77777777" w:rsidR="00AD75D4" w:rsidRDefault="00AE59D1">
            <w:pPr>
              <w:spacing w:after="0"/>
              <w:jc w:val="both"/>
            </w:pPr>
            <w:r>
              <w:rPr>
                <w:b/>
              </w:rPr>
              <w:t>Pilotage du projet</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9F6915" w14:textId="77777777" w:rsidR="00AD75D4" w:rsidRDefault="00AE59D1">
            <w:pPr>
              <w:spacing w:after="0"/>
              <w:jc w:val="both"/>
            </w:pPr>
            <w:r>
              <w:t>Nom</w:t>
            </w:r>
          </w:p>
        </w:tc>
        <w:tc>
          <w:tcPr>
            <w:tcW w:w="379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8F37BA" w14:textId="77777777" w:rsidR="00AD75D4" w:rsidRDefault="00AD75D4">
            <w:pPr>
              <w:spacing w:after="0"/>
              <w:jc w:val="both"/>
            </w:pPr>
          </w:p>
        </w:tc>
      </w:tr>
      <w:tr w:rsidR="00AD75D4" w14:paraId="696ED6D5" w14:textId="77777777">
        <w:trPr>
          <w:trHeight w:val="86"/>
        </w:trPr>
        <w:tc>
          <w:tcPr>
            <w:tcW w:w="385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5D14FF" w14:textId="77777777" w:rsidR="00AD75D4" w:rsidRDefault="00AD75D4">
            <w:pPr>
              <w:widowControl w:val="0"/>
              <w:pBdr>
                <w:top w:val="nil"/>
                <w:left w:val="nil"/>
                <w:bottom w:val="nil"/>
                <w:right w:val="nil"/>
                <w:between w:val="nil"/>
              </w:pBdr>
              <w:spacing w:before="0" w:after="0" w:line="276" w:lineRule="auto"/>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FB3634" w14:textId="77777777" w:rsidR="00AD75D4" w:rsidRDefault="00AE59D1">
            <w:pPr>
              <w:spacing w:after="0"/>
              <w:jc w:val="both"/>
            </w:pPr>
            <w:r>
              <w:t>Prénom</w:t>
            </w:r>
          </w:p>
        </w:tc>
        <w:tc>
          <w:tcPr>
            <w:tcW w:w="379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5B523E" w14:textId="77777777" w:rsidR="00AD75D4" w:rsidRDefault="00AD75D4">
            <w:pPr>
              <w:spacing w:after="0"/>
              <w:jc w:val="both"/>
            </w:pPr>
          </w:p>
        </w:tc>
      </w:tr>
      <w:tr w:rsidR="00AD75D4" w14:paraId="66A429C2" w14:textId="77777777">
        <w:trPr>
          <w:trHeight w:val="86"/>
        </w:trPr>
        <w:tc>
          <w:tcPr>
            <w:tcW w:w="385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34A010" w14:textId="77777777" w:rsidR="00AD75D4" w:rsidRDefault="00AD75D4">
            <w:pPr>
              <w:widowControl w:val="0"/>
              <w:pBdr>
                <w:top w:val="nil"/>
                <w:left w:val="nil"/>
                <w:bottom w:val="nil"/>
                <w:right w:val="nil"/>
                <w:between w:val="nil"/>
              </w:pBdr>
              <w:spacing w:before="0" w:after="0" w:line="276" w:lineRule="auto"/>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ED7B39" w14:textId="77777777" w:rsidR="00AD75D4" w:rsidRDefault="00AE59D1">
            <w:pPr>
              <w:spacing w:after="0"/>
              <w:jc w:val="both"/>
            </w:pPr>
            <w:r>
              <w:t>Contact</w:t>
            </w:r>
          </w:p>
        </w:tc>
        <w:tc>
          <w:tcPr>
            <w:tcW w:w="379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9D2BBF" w14:textId="77777777" w:rsidR="00AD75D4" w:rsidRDefault="00AD75D4">
            <w:pPr>
              <w:spacing w:after="0"/>
              <w:jc w:val="both"/>
            </w:pPr>
          </w:p>
        </w:tc>
      </w:tr>
      <w:tr w:rsidR="00AD75D4" w14:paraId="15504866" w14:textId="77777777">
        <w:trPr>
          <w:trHeight w:val="86"/>
        </w:trPr>
        <w:tc>
          <w:tcPr>
            <w:tcW w:w="385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E2DC7B" w14:textId="77777777" w:rsidR="00AD75D4" w:rsidRDefault="00AD75D4">
            <w:pPr>
              <w:widowControl w:val="0"/>
              <w:pBdr>
                <w:top w:val="nil"/>
                <w:left w:val="nil"/>
                <w:bottom w:val="nil"/>
                <w:right w:val="nil"/>
                <w:between w:val="nil"/>
              </w:pBdr>
              <w:spacing w:before="0" w:after="0" w:line="276" w:lineRule="auto"/>
            </w:pP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312ED5" w14:textId="77777777" w:rsidR="00AD75D4" w:rsidRDefault="00AE59D1">
            <w:pPr>
              <w:spacing w:after="0"/>
              <w:jc w:val="both"/>
            </w:pPr>
            <w:r>
              <w:t>Statut</w:t>
            </w:r>
          </w:p>
        </w:tc>
        <w:tc>
          <w:tcPr>
            <w:tcW w:w="379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DE542E" w14:textId="77777777" w:rsidR="00AD75D4" w:rsidRDefault="00AD75D4">
            <w:pPr>
              <w:spacing w:after="0"/>
            </w:pPr>
          </w:p>
        </w:tc>
      </w:tr>
      <w:tr w:rsidR="00AD75D4" w14:paraId="6C34202B" w14:textId="77777777">
        <w:trPr>
          <w:trHeight w:val="99"/>
        </w:trPr>
        <w:tc>
          <w:tcPr>
            <w:tcW w:w="8986" w:type="dxa"/>
            <w:gridSpan w:val="3"/>
            <w:tcBorders>
              <w:top w:val="single" w:sz="4" w:space="0" w:color="000000"/>
              <w:left w:val="single" w:sz="4" w:space="0" w:color="000000"/>
              <w:bottom w:val="single" w:sz="4" w:space="0" w:color="000000"/>
              <w:right w:val="single" w:sz="4" w:space="0" w:color="000000"/>
            </w:tcBorders>
            <w:shd w:val="clear" w:color="auto" w:fill="7F7F7F"/>
          </w:tcPr>
          <w:p w14:paraId="43F622CF" w14:textId="77777777" w:rsidR="00AD75D4" w:rsidRDefault="00AE59D1">
            <w:pPr>
              <w:pBdr>
                <w:top w:val="nil"/>
                <w:left w:val="nil"/>
                <w:bottom w:val="nil"/>
                <w:right w:val="nil"/>
                <w:between w:val="nil"/>
              </w:pBdr>
              <w:spacing w:after="0" w:line="240" w:lineRule="auto"/>
              <w:jc w:val="center"/>
              <w:rPr>
                <w:rFonts w:eastAsia="Calibri"/>
                <w:color w:val="000000"/>
              </w:rPr>
            </w:pPr>
            <w:r>
              <w:rPr>
                <w:rFonts w:eastAsia="Calibri"/>
                <w:b/>
                <w:color w:val="FFFFFF"/>
                <w:sz w:val="24"/>
                <w:szCs w:val="24"/>
              </w:rPr>
              <w:t>Résumé du projet</w:t>
            </w:r>
          </w:p>
        </w:tc>
        <w:tc>
          <w:tcPr>
            <w:tcW w:w="71" w:type="dxa"/>
            <w:shd w:val="clear" w:color="auto" w:fill="7F7F7F"/>
          </w:tcPr>
          <w:p w14:paraId="54A22A0D" w14:textId="77777777" w:rsidR="00AD75D4" w:rsidRDefault="00AD75D4"/>
        </w:tc>
      </w:tr>
      <w:tr w:rsidR="00AD75D4" w14:paraId="3F99DA3C" w14:textId="77777777">
        <w:trPr>
          <w:trHeight w:val="99"/>
        </w:trPr>
        <w:tc>
          <w:tcPr>
            <w:tcW w:w="8986" w:type="dxa"/>
            <w:gridSpan w:val="3"/>
            <w:tcBorders>
              <w:top w:val="single" w:sz="4" w:space="0" w:color="000000"/>
              <w:left w:val="single" w:sz="4" w:space="0" w:color="000000"/>
              <w:bottom w:val="single" w:sz="4" w:space="0" w:color="000000"/>
              <w:right w:val="single" w:sz="4" w:space="0" w:color="000000"/>
            </w:tcBorders>
            <w:shd w:val="clear" w:color="auto" w:fill="auto"/>
          </w:tcPr>
          <w:p w14:paraId="26C2FD98" w14:textId="77777777" w:rsidR="00AD75D4" w:rsidRDefault="00AD75D4">
            <w:pPr>
              <w:spacing w:before="0" w:after="0"/>
              <w:jc w:val="both"/>
            </w:pPr>
          </w:p>
          <w:p w14:paraId="21878052" w14:textId="77777777" w:rsidR="00AD75D4" w:rsidRDefault="00AD75D4">
            <w:pPr>
              <w:spacing w:before="0" w:after="0"/>
              <w:jc w:val="both"/>
            </w:pPr>
          </w:p>
          <w:p w14:paraId="665283EE" w14:textId="77777777" w:rsidR="00AD75D4" w:rsidRDefault="00AD75D4">
            <w:pPr>
              <w:spacing w:before="0" w:after="0"/>
              <w:jc w:val="both"/>
            </w:pPr>
          </w:p>
          <w:p w14:paraId="069C3FDE" w14:textId="77777777" w:rsidR="00AD75D4" w:rsidRDefault="00AD75D4">
            <w:pPr>
              <w:spacing w:before="0" w:after="0"/>
              <w:jc w:val="both"/>
            </w:pPr>
          </w:p>
          <w:p w14:paraId="334AEB89" w14:textId="77777777" w:rsidR="00AD75D4" w:rsidRDefault="00AD75D4">
            <w:pPr>
              <w:spacing w:before="0" w:after="0"/>
              <w:jc w:val="both"/>
            </w:pPr>
          </w:p>
          <w:p w14:paraId="5C3AAFF9" w14:textId="77777777" w:rsidR="00AD75D4" w:rsidRDefault="00AD75D4">
            <w:pPr>
              <w:spacing w:before="0" w:after="0"/>
              <w:jc w:val="both"/>
            </w:pPr>
          </w:p>
          <w:p w14:paraId="527DCF0E" w14:textId="77777777" w:rsidR="00AD75D4" w:rsidRDefault="00AD75D4">
            <w:pPr>
              <w:spacing w:before="0" w:after="0"/>
              <w:jc w:val="both"/>
            </w:pPr>
          </w:p>
          <w:p w14:paraId="3F7D1FA2" w14:textId="77777777" w:rsidR="00AD75D4" w:rsidRDefault="00AD75D4">
            <w:pPr>
              <w:spacing w:before="0" w:after="0"/>
              <w:jc w:val="both"/>
            </w:pPr>
          </w:p>
          <w:p w14:paraId="3E3351A2" w14:textId="77777777" w:rsidR="00AD75D4" w:rsidRDefault="00AD75D4">
            <w:pPr>
              <w:spacing w:before="0" w:after="0"/>
              <w:jc w:val="both"/>
            </w:pPr>
          </w:p>
          <w:p w14:paraId="51CF8E24" w14:textId="77777777" w:rsidR="00AD75D4" w:rsidRDefault="00AD75D4">
            <w:pPr>
              <w:spacing w:before="0" w:after="0"/>
              <w:jc w:val="both"/>
            </w:pPr>
          </w:p>
          <w:p w14:paraId="228CD033" w14:textId="77777777" w:rsidR="00AD75D4" w:rsidRDefault="00AD75D4">
            <w:pPr>
              <w:spacing w:before="0" w:after="0"/>
              <w:jc w:val="both"/>
            </w:pPr>
          </w:p>
          <w:p w14:paraId="0F1BF532" w14:textId="77777777" w:rsidR="00AD75D4" w:rsidRDefault="00AD75D4">
            <w:pPr>
              <w:spacing w:before="0" w:after="0"/>
              <w:jc w:val="both"/>
            </w:pPr>
          </w:p>
          <w:p w14:paraId="3E9A2946" w14:textId="77777777" w:rsidR="00AD75D4" w:rsidRDefault="00AD75D4">
            <w:pPr>
              <w:spacing w:before="0" w:after="0"/>
              <w:jc w:val="both"/>
            </w:pPr>
          </w:p>
          <w:p w14:paraId="3B2E3F6B" w14:textId="77777777" w:rsidR="00AD75D4" w:rsidRDefault="00AD75D4">
            <w:pPr>
              <w:spacing w:before="0" w:after="0"/>
              <w:jc w:val="both"/>
            </w:pPr>
          </w:p>
          <w:p w14:paraId="7843AF4E" w14:textId="77777777" w:rsidR="00AD75D4" w:rsidRDefault="00AD75D4">
            <w:pPr>
              <w:spacing w:before="0" w:after="0"/>
              <w:jc w:val="both"/>
            </w:pPr>
          </w:p>
          <w:p w14:paraId="57A92F75" w14:textId="77777777" w:rsidR="00AD75D4" w:rsidRDefault="00AD75D4">
            <w:pPr>
              <w:spacing w:before="0" w:after="0"/>
              <w:jc w:val="both"/>
            </w:pPr>
          </w:p>
          <w:p w14:paraId="108E798B" w14:textId="77777777" w:rsidR="00AD75D4" w:rsidRDefault="00AD75D4">
            <w:pPr>
              <w:spacing w:before="0" w:after="0"/>
              <w:jc w:val="both"/>
            </w:pPr>
          </w:p>
          <w:p w14:paraId="44D97B66" w14:textId="77777777" w:rsidR="00AD75D4" w:rsidRDefault="00AD75D4">
            <w:pPr>
              <w:spacing w:before="0" w:after="0"/>
              <w:jc w:val="both"/>
            </w:pPr>
          </w:p>
          <w:p w14:paraId="665FD0D8" w14:textId="77777777" w:rsidR="00AD75D4" w:rsidRDefault="00AD75D4">
            <w:pPr>
              <w:spacing w:before="0" w:after="0"/>
              <w:jc w:val="both"/>
            </w:pPr>
          </w:p>
          <w:p w14:paraId="04DBD1AE" w14:textId="77777777" w:rsidR="00AD75D4" w:rsidRDefault="00AD75D4">
            <w:pPr>
              <w:spacing w:before="0" w:after="0"/>
              <w:jc w:val="both"/>
              <w:rPr>
                <w:color w:val="000000"/>
                <w:sz w:val="24"/>
                <w:szCs w:val="24"/>
              </w:rPr>
            </w:pPr>
          </w:p>
        </w:tc>
        <w:tc>
          <w:tcPr>
            <w:tcW w:w="71" w:type="dxa"/>
            <w:shd w:val="clear" w:color="auto" w:fill="auto"/>
          </w:tcPr>
          <w:p w14:paraId="0007A036" w14:textId="77777777" w:rsidR="00AD75D4" w:rsidRDefault="00AD75D4"/>
        </w:tc>
      </w:tr>
    </w:tbl>
    <w:p w14:paraId="0C56067E" w14:textId="77777777" w:rsidR="00AD75D4" w:rsidRDefault="00AD75D4">
      <w:pPr>
        <w:pStyle w:val="Titre2"/>
        <w:keepNext/>
        <w:keepLines/>
        <w:spacing w:before="120" w:after="240"/>
        <w:ind w:left="1437" w:firstLine="0"/>
        <w:rPr>
          <w:color w:val="4472C4"/>
          <w:sz w:val="28"/>
          <w:szCs w:val="28"/>
        </w:rPr>
      </w:pPr>
    </w:p>
    <w:p w14:paraId="5B43D6F4" w14:textId="77777777" w:rsidR="00AD75D4" w:rsidRDefault="00AE59D1">
      <w:pPr>
        <w:pStyle w:val="Titre2"/>
        <w:keepNext/>
        <w:keepLines/>
        <w:numPr>
          <w:ilvl w:val="0"/>
          <w:numId w:val="2"/>
        </w:numPr>
        <w:spacing w:before="120" w:after="240"/>
        <w:rPr>
          <w:color w:val="1F3864"/>
          <w:sz w:val="24"/>
          <w:szCs w:val="24"/>
        </w:rPr>
      </w:pPr>
      <w:r>
        <w:rPr>
          <w:color w:val="1F3864"/>
          <w:sz w:val="28"/>
          <w:szCs w:val="28"/>
        </w:rPr>
        <w:t>Présentation détaillée du projet</w:t>
      </w:r>
    </w:p>
    <w:tbl>
      <w:tblPr>
        <w:tblStyle w:val="a0"/>
        <w:tblW w:w="9062" w:type="dxa"/>
        <w:tblInd w:w="0" w:type="dxa"/>
        <w:tblLayout w:type="fixed"/>
        <w:tblLook w:val="0000" w:firstRow="0" w:lastRow="0" w:firstColumn="0" w:lastColumn="0" w:noHBand="0" w:noVBand="0"/>
      </w:tblPr>
      <w:tblGrid>
        <w:gridCol w:w="9062"/>
      </w:tblGrid>
      <w:tr w:rsidR="00AD75D4" w14:paraId="3C45E35E" w14:textId="77777777">
        <w:tc>
          <w:tcPr>
            <w:tcW w:w="9062" w:type="dxa"/>
            <w:tcBorders>
              <w:top w:val="single" w:sz="4" w:space="0" w:color="000000"/>
              <w:left w:val="single" w:sz="4" w:space="0" w:color="000000"/>
              <w:bottom w:val="single" w:sz="4" w:space="0" w:color="000000"/>
              <w:right w:val="single" w:sz="4" w:space="0" w:color="000000"/>
            </w:tcBorders>
            <w:shd w:val="clear" w:color="auto" w:fill="7F7F7F"/>
          </w:tcPr>
          <w:p w14:paraId="549A3DE9" w14:textId="77777777" w:rsidR="00AD75D4" w:rsidRDefault="00AE59D1">
            <w:r>
              <w:rPr>
                <w:b/>
                <w:color w:val="FFFFFF"/>
                <w:sz w:val="24"/>
                <w:szCs w:val="24"/>
              </w:rPr>
              <w:t>Contexte et périmètre du projet</w:t>
            </w:r>
          </w:p>
        </w:tc>
      </w:tr>
      <w:tr w:rsidR="00AD75D4" w14:paraId="374DE024"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6030712D" w14:textId="77777777" w:rsidR="00AD75D4" w:rsidRDefault="00AD75D4">
            <w:pPr>
              <w:pBdr>
                <w:top w:val="nil"/>
                <w:left w:val="nil"/>
                <w:bottom w:val="nil"/>
                <w:right w:val="nil"/>
                <w:between w:val="nil"/>
              </w:pBdr>
              <w:spacing w:before="0" w:after="120" w:line="240" w:lineRule="auto"/>
              <w:rPr>
                <w:rFonts w:eastAsia="Calibri"/>
                <w:color w:val="000000"/>
              </w:rPr>
            </w:pPr>
          </w:p>
          <w:p w14:paraId="3D72B7FF" w14:textId="77777777" w:rsidR="00AD75D4" w:rsidRDefault="00AD75D4">
            <w:pPr>
              <w:pBdr>
                <w:top w:val="nil"/>
                <w:left w:val="nil"/>
                <w:bottom w:val="nil"/>
                <w:right w:val="nil"/>
                <w:between w:val="nil"/>
              </w:pBdr>
              <w:spacing w:before="0" w:after="120" w:line="240" w:lineRule="auto"/>
              <w:rPr>
                <w:rFonts w:eastAsia="Calibri"/>
                <w:color w:val="000000"/>
              </w:rPr>
            </w:pPr>
          </w:p>
          <w:p w14:paraId="750973A5" w14:textId="77777777" w:rsidR="00AD75D4" w:rsidRDefault="00AD75D4">
            <w:pPr>
              <w:pBdr>
                <w:top w:val="nil"/>
                <w:left w:val="nil"/>
                <w:bottom w:val="nil"/>
                <w:right w:val="nil"/>
                <w:between w:val="nil"/>
              </w:pBdr>
              <w:spacing w:before="0" w:after="120" w:line="240" w:lineRule="auto"/>
              <w:rPr>
                <w:rFonts w:eastAsia="Calibri"/>
                <w:color w:val="000000"/>
              </w:rPr>
            </w:pPr>
          </w:p>
          <w:p w14:paraId="06A6821F" w14:textId="77777777" w:rsidR="00AD75D4" w:rsidRDefault="00AD75D4">
            <w:pPr>
              <w:pBdr>
                <w:top w:val="nil"/>
                <w:left w:val="nil"/>
                <w:bottom w:val="nil"/>
                <w:right w:val="nil"/>
                <w:between w:val="nil"/>
              </w:pBdr>
              <w:spacing w:before="0" w:after="120" w:line="240" w:lineRule="auto"/>
              <w:rPr>
                <w:rFonts w:eastAsia="Calibri"/>
                <w:color w:val="000000"/>
              </w:rPr>
            </w:pPr>
          </w:p>
          <w:p w14:paraId="3CDA986F" w14:textId="77777777" w:rsidR="00AD75D4" w:rsidRDefault="00AD75D4">
            <w:pPr>
              <w:pBdr>
                <w:top w:val="nil"/>
                <w:left w:val="nil"/>
                <w:bottom w:val="nil"/>
                <w:right w:val="nil"/>
                <w:between w:val="nil"/>
              </w:pBdr>
              <w:spacing w:before="0" w:after="120" w:line="240" w:lineRule="auto"/>
              <w:rPr>
                <w:rFonts w:eastAsia="Calibri"/>
                <w:color w:val="000000"/>
              </w:rPr>
            </w:pPr>
          </w:p>
          <w:p w14:paraId="2916A481" w14:textId="77777777" w:rsidR="00AD75D4" w:rsidRDefault="00AD75D4">
            <w:pPr>
              <w:pBdr>
                <w:top w:val="nil"/>
                <w:left w:val="nil"/>
                <w:bottom w:val="nil"/>
                <w:right w:val="nil"/>
                <w:between w:val="nil"/>
              </w:pBdr>
              <w:spacing w:before="0" w:after="120" w:line="240" w:lineRule="auto"/>
              <w:rPr>
                <w:rFonts w:eastAsia="Calibri"/>
                <w:color w:val="000000"/>
              </w:rPr>
            </w:pPr>
          </w:p>
          <w:p w14:paraId="64B1BBF5" w14:textId="77777777" w:rsidR="00AD75D4" w:rsidRDefault="00AD75D4">
            <w:pPr>
              <w:pBdr>
                <w:top w:val="nil"/>
                <w:left w:val="nil"/>
                <w:bottom w:val="nil"/>
                <w:right w:val="nil"/>
                <w:between w:val="nil"/>
              </w:pBdr>
              <w:spacing w:before="0" w:after="120" w:line="240" w:lineRule="auto"/>
              <w:rPr>
                <w:rFonts w:eastAsia="Calibri"/>
                <w:color w:val="000000"/>
              </w:rPr>
            </w:pPr>
          </w:p>
          <w:p w14:paraId="118490B4" w14:textId="77777777" w:rsidR="00AD75D4" w:rsidRDefault="00AD75D4">
            <w:pPr>
              <w:pBdr>
                <w:top w:val="nil"/>
                <w:left w:val="nil"/>
                <w:bottom w:val="nil"/>
                <w:right w:val="nil"/>
                <w:between w:val="nil"/>
              </w:pBdr>
              <w:spacing w:before="0" w:after="120" w:line="240" w:lineRule="auto"/>
              <w:rPr>
                <w:rFonts w:eastAsia="Calibri"/>
                <w:color w:val="000000"/>
              </w:rPr>
            </w:pPr>
          </w:p>
          <w:p w14:paraId="25B0160B" w14:textId="77777777" w:rsidR="00AD75D4" w:rsidRDefault="00AD75D4">
            <w:pPr>
              <w:pBdr>
                <w:top w:val="nil"/>
                <w:left w:val="nil"/>
                <w:bottom w:val="nil"/>
                <w:right w:val="nil"/>
                <w:between w:val="nil"/>
              </w:pBdr>
              <w:spacing w:before="0" w:after="120" w:line="240" w:lineRule="auto"/>
              <w:rPr>
                <w:rFonts w:eastAsia="Calibri"/>
                <w:color w:val="000000"/>
              </w:rPr>
            </w:pPr>
          </w:p>
          <w:p w14:paraId="6F4A76DD" w14:textId="77777777" w:rsidR="00AD75D4" w:rsidRDefault="00AD75D4">
            <w:pPr>
              <w:pBdr>
                <w:top w:val="nil"/>
                <w:left w:val="nil"/>
                <w:bottom w:val="nil"/>
                <w:right w:val="nil"/>
                <w:between w:val="nil"/>
              </w:pBdr>
              <w:spacing w:before="0" w:after="120" w:line="240" w:lineRule="auto"/>
              <w:rPr>
                <w:rFonts w:eastAsia="Calibri"/>
                <w:color w:val="000000"/>
              </w:rPr>
            </w:pPr>
          </w:p>
          <w:p w14:paraId="16BEF872" w14:textId="77777777" w:rsidR="00AD75D4" w:rsidRDefault="00AD75D4">
            <w:pPr>
              <w:pStyle w:val="Titre1"/>
              <w:spacing w:before="0" w:line="240" w:lineRule="auto"/>
              <w:jc w:val="both"/>
              <w:rPr>
                <w:color w:val="1F3864"/>
                <w:sz w:val="24"/>
                <w:szCs w:val="24"/>
              </w:rPr>
            </w:pPr>
          </w:p>
        </w:tc>
      </w:tr>
      <w:tr w:rsidR="00AD75D4" w14:paraId="305E50FC" w14:textId="77777777">
        <w:tc>
          <w:tcPr>
            <w:tcW w:w="9062" w:type="dxa"/>
            <w:tcBorders>
              <w:top w:val="single" w:sz="4" w:space="0" w:color="000000"/>
              <w:left w:val="single" w:sz="4" w:space="0" w:color="000000"/>
              <w:bottom w:val="single" w:sz="4" w:space="0" w:color="000000"/>
              <w:right w:val="single" w:sz="4" w:space="0" w:color="000000"/>
            </w:tcBorders>
            <w:shd w:val="clear" w:color="auto" w:fill="7F7F7F"/>
          </w:tcPr>
          <w:p w14:paraId="419C9DCB" w14:textId="77777777" w:rsidR="00AD75D4" w:rsidRDefault="00AE59D1">
            <w:pPr>
              <w:spacing w:after="0" w:line="240" w:lineRule="auto"/>
            </w:pPr>
            <w:r>
              <w:rPr>
                <w:b/>
                <w:color w:val="FFFFFF"/>
                <w:sz w:val="24"/>
                <w:szCs w:val="24"/>
              </w:rPr>
              <w:t>Description du projet</w:t>
            </w:r>
          </w:p>
        </w:tc>
      </w:tr>
      <w:tr w:rsidR="00AD75D4" w14:paraId="71412E94"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2D559E07" w14:textId="77777777" w:rsidR="00AD75D4" w:rsidRDefault="00AD75D4">
            <w:pPr>
              <w:spacing w:before="0" w:after="0" w:line="240" w:lineRule="auto"/>
              <w:jc w:val="both"/>
              <w:rPr>
                <w:sz w:val="24"/>
                <w:szCs w:val="24"/>
              </w:rPr>
            </w:pPr>
          </w:p>
          <w:p w14:paraId="489C3B26" w14:textId="77777777" w:rsidR="00AD75D4" w:rsidRDefault="00AD75D4">
            <w:pPr>
              <w:spacing w:before="0" w:after="0" w:line="240" w:lineRule="auto"/>
              <w:jc w:val="both"/>
              <w:rPr>
                <w:sz w:val="24"/>
                <w:szCs w:val="24"/>
              </w:rPr>
            </w:pPr>
          </w:p>
          <w:p w14:paraId="2C95FB05" w14:textId="77777777" w:rsidR="00AD75D4" w:rsidRDefault="00AD75D4">
            <w:pPr>
              <w:spacing w:before="0" w:after="0" w:line="240" w:lineRule="auto"/>
              <w:jc w:val="both"/>
              <w:rPr>
                <w:sz w:val="24"/>
                <w:szCs w:val="24"/>
              </w:rPr>
            </w:pPr>
          </w:p>
          <w:p w14:paraId="10CBBCF8" w14:textId="77777777" w:rsidR="00AD75D4" w:rsidRDefault="00AD75D4">
            <w:pPr>
              <w:spacing w:before="0" w:after="0" w:line="240" w:lineRule="auto"/>
              <w:jc w:val="both"/>
              <w:rPr>
                <w:sz w:val="24"/>
                <w:szCs w:val="24"/>
              </w:rPr>
            </w:pPr>
          </w:p>
          <w:p w14:paraId="731D3AE0" w14:textId="77777777" w:rsidR="00AD75D4" w:rsidRDefault="00AD75D4">
            <w:pPr>
              <w:spacing w:before="0" w:after="0" w:line="240" w:lineRule="auto"/>
              <w:jc w:val="both"/>
              <w:rPr>
                <w:sz w:val="24"/>
                <w:szCs w:val="24"/>
              </w:rPr>
            </w:pPr>
          </w:p>
          <w:p w14:paraId="436899D6" w14:textId="77777777" w:rsidR="00AD75D4" w:rsidRDefault="00AD75D4">
            <w:pPr>
              <w:spacing w:before="0" w:after="0" w:line="240" w:lineRule="auto"/>
              <w:jc w:val="both"/>
              <w:rPr>
                <w:sz w:val="24"/>
                <w:szCs w:val="24"/>
              </w:rPr>
            </w:pPr>
          </w:p>
          <w:p w14:paraId="1EE28754" w14:textId="77777777" w:rsidR="00AD75D4" w:rsidRDefault="00AD75D4">
            <w:pPr>
              <w:spacing w:before="0" w:after="0" w:line="240" w:lineRule="auto"/>
              <w:jc w:val="both"/>
              <w:rPr>
                <w:sz w:val="24"/>
                <w:szCs w:val="24"/>
              </w:rPr>
            </w:pPr>
          </w:p>
          <w:p w14:paraId="736E5A29" w14:textId="77777777" w:rsidR="00AD75D4" w:rsidRDefault="00AD75D4">
            <w:pPr>
              <w:spacing w:before="0" w:after="0" w:line="240" w:lineRule="auto"/>
              <w:jc w:val="both"/>
              <w:rPr>
                <w:sz w:val="24"/>
                <w:szCs w:val="24"/>
              </w:rPr>
            </w:pPr>
          </w:p>
          <w:p w14:paraId="6B85BD05" w14:textId="77777777" w:rsidR="00AD75D4" w:rsidRDefault="00AD75D4">
            <w:pPr>
              <w:spacing w:before="0" w:after="0" w:line="240" w:lineRule="auto"/>
              <w:jc w:val="both"/>
              <w:rPr>
                <w:sz w:val="24"/>
                <w:szCs w:val="24"/>
              </w:rPr>
            </w:pPr>
          </w:p>
          <w:p w14:paraId="04B158D7" w14:textId="77777777" w:rsidR="00AD75D4" w:rsidRDefault="00AD75D4">
            <w:pPr>
              <w:spacing w:before="0" w:after="0" w:line="240" w:lineRule="auto"/>
              <w:jc w:val="both"/>
              <w:rPr>
                <w:sz w:val="24"/>
                <w:szCs w:val="24"/>
              </w:rPr>
            </w:pPr>
          </w:p>
          <w:p w14:paraId="22A9D280" w14:textId="77777777" w:rsidR="00AD75D4" w:rsidRDefault="00AD75D4">
            <w:pPr>
              <w:spacing w:before="0" w:after="0" w:line="240" w:lineRule="auto"/>
              <w:jc w:val="both"/>
              <w:rPr>
                <w:sz w:val="24"/>
                <w:szCs w:val="24"/>
              </w:rPr>
            </w:pPr>
          </w:p>
          <w:p w14:paraId="67FD3A49" w14:textId="77777777" w:rsidR="00AD75D4" w:rsidRDefault="00AD75D4">
            <w:pPr>
              <w:spacing w:before="0" w:after="0" w:line="240" w:lineRule="auto"/>
              <w:jc w:val="both"/>
              <w:rPr>
                <w:sz w:val="24"/>
                <w:szCs w:val="24"/>
              </w:rPr>
            </w:pPr>
          </w:p>
          <w:p w14:paraId="78B1EECA" w14:textId="77777777" w:rsidR="00AD75D4" w:rsidRDefault="00AD75D4">
            <w:pPr>
              <w:spacing w:before="0" w:after="0" w:line="240" w:lineRule="auto"/>
              <w:jc w:val="both"/>
              <w:rPr>
                <w:sz w:val="24"/>
                <w:szCs w:val="24"/>
              </w:rPr>
            </w:pPr>
          </w:p>
          <w:p w14:paraId="5D22A747" w14:textId="77777777" w:rsidR="00AD75D4" w:rsidRDefault="00AD75D4">
            <w:pPr>
              <w:spacing w:before="0" w:after="0" w:line="240" w:lineRule="auto"/>
              <w:jc w:val="both"/>
              <w:rPr>
                <w:sz w:val="24"/>
                <w:szCs w:val="24"/>
              </w:rPr>
            </w:pPr>
          </w:p>
          <w:p w14:paraId="15783E37" w14:textId="77777777" w:rsidR="00AD75D4" w:rsidRDefault="00AD75D4">
            <w:pPr>
              <w:spacing w:before="0" w:after="0" w:line="240" w:lineRule="auto"/>
              <w:jc w:val="both"/>
              <w:rPr>
                <w:sz w:val="24"/>
                <w:szCs w:val="24"/>
              </w:rPr>
            </w:pPr>
          </w:p>
          <w:p w14:paraId="40F77B47" w14:textId="77777777" w:rsidR="00AD75D4" w:rsidRDefault="00AD75D4">
            <w:pPr>
              <w:spacing w:before="0" w:after="170" w:line="240" w:lineRule="auto"/>
              <w:jc w:val="both"/>
              <w:rPr>
                <w:rFonts w:ascii="Arial" w:eastAsia="Arial" w:hAnsi="Arial" w:cs="Arial"/>
              </w:rPr>
            </w:pPr>
          </w:p>
        </w:tc>
      </w:tr>
      <w:tr w:rsidR="00AD75D4" w14:paraId="09F8F33B" w14:textId="77777777">
        <w:tc>
          <w:tcPr>
            <w:tcW w:w="9062" w:type="dxa"/>
            <w:tcBorders>
              <w:top w:val="single" w:sz="4" w:space="0" w:color="000000"/>
              <w:left w:val="single" w:sz="4" w:space="0" w:color="000000"/>
              <w:bottom w:val="single" w:sz="4" w:space="0" w:color="000000"/>
              <w:right w:val="single" w:sz="4" w:space="0" w:color="000000"/>
            </w:tcBorders>
            <w:shd w:val="clear" w:color="auto" w:fill="7F7F7F"/>
          </w:tcPr>
          <w:p w14:paraId="6CA4D129" w14:textId="77777777" w:rsidR="00AD75D4" w:rsidRDefault="00AE59D1">
            <w:pPr>
              <w:spacing w:after="0"/>
              <w:jc w:val="center"/>
            </w:pPr>
            <w:r>
              <w:rPr>
                <w:b/>
                <w:color w:val="FFFFFF"/>
                <w:sz w:val="24"/>
                <w:szCs w:val="24"/>
              </w:rPr>
              <w:lastRenderedPageBreak/>
              <w:t>Objectifs du projet (préciser en particulier les enjeux pour la société)</w:t>
            </w:r>
          </w:p>
        </w:tc>
      </w:tr>
      <w:tr w:rsidR="00AD75D4" w14:paraId="4351B42A"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2E97D01D" w14:textId="77777777" w:rsidR="00AD75D4" w:rsidRDefault="00AD75D4">
            <w:pPr>
              <w:spacing w:before="0" w:after="170"/>
              <w:rPr>
                <w:color w:val="1F3864"/>
                <w:sz w:val="24"/>
                <w:szCs w:val="24"/>
              </w:rPr>
            </w:pPr>
          </w:p>
          <w:p w14:paraId="1117AC6C" w14:textId="77777777" w:rsidR="00AD75D4" w:rsidRDefault="00AD75D4">
            <w:pPr>
              <w:spacing w:before="0" w:after="170"/>
              <w:rPr>
                <w:color w:val="1F3864"/>
                <w:sz w:val="24"/>
                <w:szCs w:val="24"/>
              </w:rPr>
            </w:pPr>
          </w:p>
          <w:p w14:paraId="543E7470" w14:textId="77777777" w:rsidR="00AD75D4" w:rsidRDefault="00AD75D4">
            <w:pPr>
              <w:spacing w:before="0" w:after="170"/>
              <w:rPr>
                <w:color w:val="1F3864"/>
                <w:sz w:val="24"/>
                <w:szCs w:val="24"/>
              </w:rPr>
            </w:pPr>
          </w:p>
          <w:p w14:paraId="7B05D848" w14:textId="77777777" w:rsidR="00AD75D4" w:rsidRDefault="00AD75D4">
            <w:pPr>
              <w:spacing w:before="0" w:after="170"/>
              <w:rPr>
                <w:color w:val="1F3864"/>
                <w:sz w:val="24"/>
                <w:szCs w:val="24"/>
              </w:rPr>
            </w:pPr>
          </w:p>
          <w:p w14:paraId="2A473C11" w14:textId="77777777" w:rsidR="00AD75D4" w:rsidRDefault="00AD75D4">
            <w:pPr>
              <w:spacing w:after="0"/>
            </w:pPr>
          </w:p>
          <w:p w14:paraId="09D82009" w14:textId="77777777" w:rsidR="00AD75D4" w:rsidRDefault="00AD75D4">
            <w:pPr>
              <w:spacing w:after="0"/>
            </w:pPr>
          </w:p>
        </w:tc>
      </w:tr>
    </w:tbl>
    <w:p w14:paraId="30798042" w14:textId="77777777" w:rsidR="00AD75D4" w:rsidRDefault="00AD75D4">
      <w:pPr>
        <w:jc w:val="center"/>
      </w:pPr>
    </w:p>
    <w:p w14:paraId="403A2504" w14:textId="77777777" w:rsidR="00AD75D4" w:rsidRDefault="00AE59D1">
      <w:pPr>
        <w:numPr>
          <w:ilvl w:val="0"/>
          <w:numId w:val="2"/>
        </w:numPr>
        <w:pBdr>
          <w:top w:val="nil"/>
          <w:left w:val="nil"/>
          <w:bottom w:val="nil"/>
          <w:right w:val="nil"/>
          <w:between w:val="nil"/>
        </w:pBdr>
        <w:spacing w:line="240" w:lineRule="auto"/>
        <w:rPr>
          <w:rFonts w:eastAsia="Calibri"/>
          <w:b/>
          <w:color w:val="1F3864"/>
          <w:sz w:val="24"/>
          <w:szCs w:val="24"/>
        </w:rPr>
      </w:pPr>
      <w:r>
        <w:rPr>
          <w:rFonts w:eastAsia="Calibri"/>
          <w:b/>
          <w:color w:val="1F3864"/>
          <w:sz w:val="28"/>
          <w:szCs w:val="28"/>
        </w:rPr>
        <w:t>Pilotage et mise en œuvre</w:t>
      </w:r>
    </w:p>
    <w:tbl>
      <w:tblPr>
        <w:tblStyle w:val="a1"/>
        <w:tblW w:w="9062" w:type="dxa"/>
        <w:tblInd w:w="0" w:type="dxa"/>
        <w:tblLayout w:type="fixed"/>
        <w:tblLook w:val="0000" w:firstRow="0" w:lastRow="0" w:firstColumn="0" w:lastColumn="0" w:noHBand="0" w:noVBand="0"/>
      </w:tblPr>
      <w:tblGrid>
        <w:gridCol w:w="9062"/>
      </w:tblGrid>
      <w:tr w:rsidR="00AD75D4" w14:paraId="62167929" w14:textId="77777777">
        <w:tc>
          <w:tcPr>
            <w:tcW w:w="9062" w:type="dxa"/>
            <w:tcBorders>
              <w:top w:val="single" w:sz="4" w:space="0" w:color="000000"/>
              <w:left w:val="single" w:sz="4" w:space="0" w:color="000000"/>
              <w:bottom w:val="single" w:sz="4" w:space="0" w:color="000000"/>
              <w:right w:val="single" w:sz="4" w:space="0" w:color="000000"/>
            </w:tcBorders>
            <w:shd w:val="clear" w:color="auto" w:fill="7F7F7F"/>
          </w:tcPr>
          <w:p w14:paraId="11AAD768" w14:textId="77777777" w:rsidR="00AD75D4" w:rsidRDefault="00AE59D1">
            <w:pPr>
              <w:spacing w:after="0"/>
            </w:pPr>
            <w:r>
              <w:rPr>
                <w:b/>
                <w:color w:val="FFFFFF"/>
                <w:sz w:val="24"/>
                <w:szCs w:val="24"/>
              </w:rPr>
              <w:t>Organisation (préciser en particulier la nature de la participation des publics)</w:t>
            </w:r>
          </w:p>
        </w:tc>
      </w:tr>
      <w:tr w:rsidR="00AD75D4" w14:paraId="4723109F"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13330592" w14:textId="77777777" w:rsidR="00AD75D4" w:rsidRDefault="00AD75D4">
            <w:pPr>
              <w:spacing w:after="0"/>
              <w:rPr>
                <w:color w:val="1F3864"/>
                <w:sz w:val="24"/>
                <w:szCs w:val="24"/>
              </w:rPr>
            </w:pPr>
          </w:p>
          <w:p w14:paraId="27696631" w14:textId="77777777" w:rsidR="00AD75D4" w:rsidRDefault="00AD75D4">
            <w:pPr>
              <w:spacing w:after="0"/>
            </w:pPr>
          </w:p>
          <w:p w14:paraId="11822977" w14:textId="77777777" w:rsidR="00AD75D4" w:rsidRDefault="00AD75D4">
            <w:pPr>
              <w:spacing w:after="0"/>
            </w:pPr>
          </w:p>
          <w:p w14:paraId="497D6E88" w14:textId="77777777" w:rsidR="00AD75D4" w:rsidRDefault="00AD75D4">
            <w:pPr>
              <w:spacing w:after="0"/>
            </w:pPr>
          </w:p>
          <w:p w14:paraId="6C062900" w14:textId="77777777" w:rsidR="00AD75D4" w:rsidRDefault="00AD75D4">
            <w:pPr>
              <w:spacing w:after="0"/>
            </w:pPr>
          </w:p>
          <w:p w14:paraId="435FDDC9" w14:textId="77777777" w:rsidR="00AD75D4" w:rsidRDefault="00AD75D4">
            <w:pPr>
              <w:spacing w:after="0"/>
            </w:pPr>
          </w:p>
          <w:p w14:paraId="4FCC3A5D" w14:textId="77777777" w:rsidR="00AD75D4" w:rsidRDefault="00AD75D4">
            <w:pPr>
              <w:spacing w:after="0"/>
            </w:pPr>
          </w:p>
          <w:p w14:paraId="68E7F386" w14:textId="77777777" w:rsidR="00AD75D4" w:rsidRDefault="00AD75D4">
            <w:pPr>
              <w:spacing w:after="0"/>
            </w:pPr>
          </w:p>
          <w:p w14:paraId="2576518B" w14:textId="77777777" w:rsidR="00AD75D4" w:rsidRDefault="00AD75D4">
            <w:pPr>
              <w:spacing w:after="0"/>
            </w:pPr>
          </w:p>
        </w:tc>
      </w:tr>
      <w:tr w:rsidR="00AD75D4" w14:paraId="15685B09" w14:textId="77777777">
        <w:tc>
          <w:tcPr>
            <w:tcW w:w="9062" w:type="dxa"/>
            <w:tcBorders>
              <w:top w:val="single" w:sz="4" w:space="0" w:color="000000"/>
              <w:left w:val="single" w:sz="4" w:space="0" w:color="000000"/>
              <w:bottom w:val="single" w:sz="4" w:space="0" w:color="000000"/>
              <w:right w:val="single" w:sz="4" w:space="0" w:color="000000"/>
            </w:tcBorders>
            <w:shd w:val="clear" w:color="auto" w:fill="7F7F7F"/>
          </w:tcPr>
          <w:p w14:paraId="27417669" w14:textId="77777777" w:rsidR="00AD75D4" w:rsidRDefault="00AE59D1">
            <w:pPr>
              <w:spacing w:after="0"/>
            </w:pPr>
            <w:r>
              <w:rPr>
                <w:b/>
                <w:color w:val="FFFFFF"/>
                <w:sz w:val="24"/>
                <w:szCs w:val="24"/>
              </w:rPr>
              <w:t>Calendrier prévisionnel</w:t>
            </w:r>
          </w:p>
        </w:tc>
      </w:tr>
      <w:tr w:rsidR="00AD75D4" w14:paraId="32F60BA3"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5F792748" w14:textId="77777777" w:rsidR="00AD75D4" w:rsidRDefault="00AD75D4">
            <w:pPr>
              <w:spacing w:after="0"/>
            </w:pPr>
          </w:p>
          <w:p w14:paraId="45E4EC24" w14:textId="77777777" w:rsidR="00AD75D4" w:rsidRDefault="00AD75D4">
            <w:pPr>
              <w:spacing w:after="0"/>
            </w:pPr>
          </w:p>
          <w:p w14:paraId="7A440BFF" w14:textId="77777777" w:rsidR="00AD75D4" w:rsidRDefault="00AD75D4">
            <w:pPr>
              <w:spacing w:after="0"/>
            </w:pPr>
          </w:p>
          <w:p w14:paraId="1F8D3D8F" w14:textId="77777777" w:rsidR="00AD75D4" w:rsidRDefault="00AD75D4">
            <w:pPr>
              <w:spacing w:after="0"/>
            </w:pPr>
          </w:p>
          <w:p w14:paraId="087F5D9C" w14:textId="77777777" w:rsidR="00AD75D4" w:rsidRDefault="00AD75D4">
            <w:pPr>
              <w:spacing w:after="0"/>
            </w:pPr>
          </w:p>
          <w:p w14:paraId="1936E82A" w14:textId="77777777" w:rsidR="00AD75D4" w:rsidRDefault="00AD75D4">
            <w:pPr>
              <w:spacing w:after="0"/>
            </w:pPr>
          </w:p>
          <w:p w14:paraId="6A755977" w14:textId="77777777" w:rsidR="00AD75D4" w:rsidRDefault="00AD75D4">
            <w:pPr>
              <w:spacing w:after="0"/>
            </w:pPr>
          </w:p>
        </w:tc>
      </w:tr>
      <w:tr w:rsidR="00AD75D4" w14:paraId="5F34CFF6" w14:textId="77777777">
        <w:tc>
          <w:tcPr>
            <w:tcW w:w="9062" w:type="dxa"/>
            <w:tcBorders>
              <w:top w:val="single" w:sz="4" w:space="0" w:color="000000"/>
              <w:left w:val="single" w:sz="4" w:space="0" w:color="000000"/>
              <w:bottom w:val="single" w:sz="4" w:space="0" w:color="000000"/>
              <w:right w:val="single" w:sz="4" w:space="0" w:color="000000"/>
            </w:tcBorders>
            <w:shd w:val="clear" w:color="auto" w:fill="7F7F7F"/>
          </w:tcPr>
          <w:p w14:paraId="24294B27" w14:textId="77777777" w:rsidR="00AD75D4" w:rsidRDefault="00AE59D1">
            <w:pPr>
              <w:spacing w:after="0"/>
            </w:pPr>
            <w:r>
              <w:rPr>
                <w:b/>
                <w:color w:val="FFFFFF"/>
                <w:sz w:val="24"/>
                <w:szCs w:val="24"/>
              </w:rPr>
              <w:t>Suivi et évaluation</w:t>
            </w:r>
          </w:p>
        </w:tc>
      </w:tr>
      <w:tr w:rsidR="00AD75D4" w14:paraId="04A6AD7C"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081B046F" w14:textId="77777777" w:rsidR="00AD75D4" w:rsidRDefault="00AD75D4">
            <w:pPr>
              <w:spacing w:after="0"/>
              <w:rPr>
                <w:b/>
                <w:color w:val="FFFFFF"/>
                <w:sz w:val="24"/>
                <w:szCs w:val="24"/>
              </w:rPr>
            </w:pPr>
          </w:p>
          <w:p w14:paraId="0F85D7AA" w14:textId="77777777" w:rsidR="00AD75D4" w:rsidRDefault="00AD75D4">
            <w:pPr>
              <w:spacing w:after="0"/>
              <w:rPr>
                <w:b/>
                <w:color w:val="FFFFFF"/>
                <w:sz w:val="24"/>
                <w:szCs w:val="24"/>
              </w:rPr>
            </w:pPr>
          </w:p>
          <w:p w14:paraId="1CAF5739" w14:textId="77777777" w:rsidR="00AD75D4" w:rsidRDefault="00AD75D4">
            <w:pPr>
              <w:spacing w:after="0"/>
              <w:rPr>
                <w:b/>
                <w:color w:val="FFFFFF"/>
                <w:sz w:val="24"/>
                <w:szCs w:val="24"/>
              </w:rPr>
            </w:pPr>
          </w:p>
          <w:p w14:paraId="0DB1DD9B" w14:textId="77777777" w:rsidR="00AD75D4" w:rsidRDefault="00AD75D4">
            <w:pPr>
              <w:spacing w:after="0"/>
              <w:rPr>
                <w:b/>
                <w:color w:val="FFFFFF"/>
                <w:sz w:val="24"/>
                <w:szCs w:val="24"/>
              </w:rPr>
            </w:pPr>
          </w:p>
          <w:p w14:paraId="7B8F4A1D" w14:textId="77777777" w:rsidR="00AD75D4" w:rsidRDefault="00AD75D4">
            <w:pPr>
              <w:spacing w:after="0"/>
              <w:rPr>
                <w:b/>
                <w:color w:val="FFFFFF"/>
                <w:sz w:val="24"/>
                <w:szCs w:val="24"/>
              </w:rPr>
            </w:pPr>
          </w:p>
          <w:p w14:paraId="431B2D53" w14:textId="77777777" w:rsidR="00AD75D4" w:rsidRDefault="00AD75D4">
            <w:pPr>
              <w:spacing w:after="0"/>
              <w:rPr>
                <w:b/>
                <w:color w:val="FFFFFF"/>
                <w:sz w:val="24"/>
                <w:szCs w:val="24"/>
              </w:rPr>
            </w:pPr>
          </w:p>
        </w:tc>
      </w:tr>
    </w:tbl>
    <w:p w14:paraId="095A29D8" w14:textId="77777777" w:rsidR="00AD75D4" w:rsidRDefault="00AD75D4">
      <w:pPr>
        <w:pBdr>
          <w:top w:val="nil"/>
          <w:left w:val="nil"/>
          <w:bottom w:val="nil"/>
          <w:right w:val="nil"/>
          <w:between w:val="nil"/>
        </w:pBdr>
        <w:spacing w:line="240" w:lineRule="auto"/>
        <w:ind w:left="1437"/>
        <w:rPr>
          <w:rFonts w:eastAsia="Calibri"/>
          <w:b/>
          <w:color w:val="1F3864"/>
          <w:sz w:val="28"/>
          <w:szCs w:val="28"/>
        </w:rPr>
      </w:pPr>
    </w:p>
    <w:p w14:paraId="6303F4FF" w14:textId="77777777" w:rsidR="00AD75D4" w:rsidRDefault="00AD75D4">
      <w:pPr>
        <w:pBdr>
          <w:top w:val="nil"/>
          <w:left w:val="nil"/>
          <w:bottom w:val="nil"/>
          <w:right w:val="nil"/>
          <w:between w:val="nil"/>
        </w:pBdr>
        <w:spacing w:line="240" w:lineRule="auto"/>
        <w:rPr>
          <w:rFonts w:eastAsia="Calibri"/>
          <w:b/>
          <w:color w:val="1F3864"/>
          <w:sz w:val="24"/>
          <w:szCs w:val="24"/>
        </w:rPr>
      </w:pPr>
    </w:p>
    <w:p w14:paraId="29DAB6F3" w14:textId="77777777" w:rsidR="00AD75D4" w:rsidRDefault="00AD75D4">
      <w:pPr>
        <w:pBdr>
          <w:top w:val="nil"/>
          <w:left w:val="nil"/>
          <w:bottom w:val="nil"/>
          <w:right w:val="nil"/>
          <w:between w:val="nil"/>
        </w:pBdr>
        <w:spacing w:line="240" w:lineRule="auto"/>
        <w:ind w:left="1437"/>
        <w:rPr>
          <w:rFonts w:eastAsia="Calibri"/>
          <w:b/>
          <w:color w:val="1F3864"/>
          <w:sz w:val="24"/>
          <w:szCs w:val="24"/>
        </w:rPr>
      </w:pPr>
    </w:p>
    <w:p w14:paraId="46A959B9" w14:textId="77777777" w:rsidR="00AD75D4" w:rsidRDefault="00AE59D1">
      <w:pPr>
        <w:numPr>
          <w:ilvl w:val="0"/>
          <w:numId w:val="2"/>
        </w:numPr>
        <w:pBdr>
          <w:top w:val="nil"/>
          <w:left w:val="nil"/>
          <w:bottom w:val="nil"/>
          <w:right w:val="nil"/>
          <w:between w:val="nil"/>
        </w:pBdr>
        <w:spacing w:line="240" w:lineRule="auto"/>
        <w:rPr>
          <w:rFonts w:eastAsia="Calibri"/>
          <w:b/>
          <w:color w:val="1F3864"/>
          <w:sz w:val="24"/>
          <w:szCs w:val="24"/>
        </w:rPr>
      </w:pPr>
      <w:r>
        <w:rPr>
          <w:rFonts w:eastAsia="Calibri"/>
          <w:b/>
          <w:color w:val="1F3864"/>
          <w:sz w:val="28"/>
          <w:szCs w:val="28"/>
        </w:rPr>
        <w:t>Financement</w:t>
      </w:r>
    </w:p>
    <w:tbl>
      <w:tblPr>
        <w:tblStyle w:val="a2"/>
        <w:tblW w:w="9062" w:type="dxa"/>
        <w:tblInd w:w="0" w:type="dxa"/>
        <w:tblLayout w:type="fixed"/>
        <w:tblLook w:val="0000" w:firstRow="0" w:lastRow="0" w:firstColumn="0" w:lastColumn="0" w:noHBand="0" w:noVBand="0"/>
      </w:tblPr>
      <w:tblGrid>
        <w:gridCol w:w="9062"/>
      </w:tblGrid>
      <w:tr w:rsidR="00AD75D4" w14:paraId="69D668AC" w14:textId="77777777">
        <w:tc>
          <w:tcPr>
            <w:tcW w:w="9062" w:type="dxa"/>
            <w:tcBorders>
              <w:top w:val="single" w:sz="4" w:space="0" w:color="000000"/>
              <w:left w:val="single" w:sz="4" w:space="0" w:color="000000"/>
              <w:bottom w:val="single" w:sz="4" w:space="0" w:color="000000"/>
              <w:right w:val="single" w:sz="4" w:space="0" w:color="000000"/>
            </w:tcBorders>
            <w:shd w:val="clear" w:color="auto" w:fill="7F7F7F"/>
          </w:tcPr>
          <w:p w14:paraId="69E3F90D" w14:textId="77777777" w:rsidR="00AD75D4" w:rsidRDefault="00AE59D1">
            <w:pPr>
              <w:spacing w:after="0"/>
            </w:pPr>
            <w:r>
              <w:rPr>
                <w:b/>
                <w:color w:val="FFFFFF"/>
                <w:sz w:val="24"/>
                <w:szCs w:val="24"/>
              </w:rPr>
              <w:t xml:space="preserve">Budget prévisionnel : </w:t>
            </w:r>
          </w:p>
        </w:tc>
      </w:tr>
      <w:tr w:rsidR="00AD75D4" w14:paraId="0CB59828"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617A7F79" w14:textId="77777777" w:rsidR="00AD75D4" w:rsidRDefault="00AD75D4">
            <w:pPr>
              <w:spacing w:after="0"/>
              <w:rPr>
                <w:b/>
                <w:color w:val="FFFFFF"/>
                <w:sz w:val="24"/>
                <w:szCs w:val="24"/>
              </w:rPr>
            </w:pPr>
          </w:p>
          <w:p w14:paraId="337941DD" w14:textId="77777777" w:rsidR="00AD75D4" w:rsidRDefault="00AD75D4">
            <w:pPr>
              <w:spacing w:after="0"/>
              <w:rPr>
                <w:b/>
                <w:color w:val="FFFFFF"/>
                <w:sz w:val="24"/>
                <w:szCs w:val="24"/>
              </w:rPr>
            </w:pPr>
          </w:p>
          <w:p w14:paraId="4DE08D42" w14:textId="77777777" w:rsidR="00AD75D4" w:rsidRDefault="00AD75D4">
            <w:pPr>
              <w:spacing w:after="0"/>
              <w:rPr>
                <w:b/>
                <w:color w:val="FFFFFF"/>
                <w:sz w:val="24"/>
                <w:szCs w:val="24"/>
              </w:rPr>
            </w:pPr>
          </w:p>
          <w:p w14:paraId="3A97EBE0" w14:textId="77777777" w:rsidR="00AD75D4" w:rsidRDefault="00AD75D4">
            <w:pPr>
              <w:spacing w:after="0"/>
              <w:rPr>
                <w:b/>
                <w:color w:val="FFFFFF"/>
                <w:sz w:val="24"/>
                <w:szCs w:val="24"/>
              </w:rPr>
            </w:pPr>
          </w:p>
          <w:p w14:paraId="7140D47A" w14:textId="77777777" w:rsidR="00AD75D4" w:rsidRDefault="00AD75D4">
            <w:pPr>
              <w:spacing w:after="0"/>
              <w:rPr>
                <w:b/>
                <w:color w:val="FFFFFF"/>
                <w:sz w:val="24"/>
                <w:szCs w:val="24"/>
              </w:rPr>
            </w:pPr>
          </w:p>
          <w:p w14:paraId="5F243FEF" w14:textId="77777777" w:rsidR="00AD75D4" w:rsidRDefault="00AD75D4">
            <w:pPr>
              <w:spacing w:after="0"/>
              <w:rPr>
                <w:b/>
                <w:color w:val="FFFFFF"/>
                <w:sz w:val="24"/>
                <w:szCs w:val="24"/>
              </w:rPr>
            </w:pPr>
          </w:p>
        </w:tc>
      </w:tr>
    </w:tbl>
    <w:p w14:paraId="2D9AF253" w14:textId="77777777" w:rsidR="00AD75D4" w:rsidRDefault="00AD75D4">
      <w:pPr>
        <w:rPr>
          <w:b/>
          <w:color w:val="1F3864"/>
          <w:sz w:val="28"/>
          <w:szCs w:val="28"/>
        </w:rPr>
      </w:pPr>
    </w:p>
    <w:p w14:paraId="2C4F320B" w14:textId="77777777" w:rsidR="00AD75D4" w:rsidRDefault="00AD75D4">
      <w:pPr>
        <w:pBdr>
          <w:top w:val="nil"/>
          <w:left w:val="nil"/>
          <w:bottom w:val="nil"/>
          <w:right w:val="nil"/>
          <w:between w:val="nil"/>
        </w:pBdr>
        <w:spacing w:line="240" w:lineRule="auto"/>
        <w:rPr>
          <w:rFonts w:eastAsia="Calibri"/>
          <w:color w:val="000000"/>
        </w:rPr>
      </w:pPr>
    </w:p>
    <w:sectPr w:rsidR="00AD75D4">
      <w:headerReference w:type="default" r:id="rId10"/>
      <w:pgSz w:w="11906" w:h="16838"/>
      <w:pgMar w:top="1417" w:right="1417" w:bottom="1417" w:left="1417" w:header="70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86EE" w14:textId="77777777" w:rsidR="00AE59D1" w:rsidRDefault="00AE59D1">
      <w:pPr>
        <w:spacing w:before="0" w:after="0" w:line="240" w:lineRule="auto"/>
      </w:pPr>
      <w:r>
        <w:separator/>
      </w:r>
    </w:p>
  </w:endnote>
  <w:endnote w:type="continuationSeparator" w:id="0">
    <w:p w14:paraId="43E06DBC" w14:textId="77777777" w:rsidR="00AE59D1" w:rsidRDefault="00AE59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Condense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wentieth Century">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9181" w14:textId="77777777" w:rsidR="00AE59D1" w:rsidRDefault="00AE59D1">
      <w:pPr>
        <w:spacing w:before="0" w:after="0" w:line="240" w:lineRule="auto"/>
      </w:pPr>
      <w:r>
        <w:separator/>
      </w:r>
    </w:p>
  </w:footnote>
  <w:footnote w:type="continuationSeparator" w:id="0">
    <w:p w14:paraId="2CE77208" w14:textId="77777777" w:rsidR="00AE59D1" w:rsidRDefault="00AE59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DC68" w14:textId="77777777" w:rsidR="00AD75D4" w:rsidRDefault="00AE59D1">
    <w:pPr>
      <w:pBdr>
        <w:top w:val="nil"/>
        <w:left w:val="nil"/>
        <w:bottom w:val="nil"/>
        <w:right w:val="nil"/>
        <w:between w:val="nil"/>
      </w:pBdr>
      <w:tabs>
        <w:tab w:val="center" w:pos="4536"/>
        <w:tab w:val="right" w:pos="9072"/>
      </w:tabs>
      <w:spacing w:before="0" w:after="0" w:line="240" w:lineRule="auto"/>
      <w:rPr>
        <w:rFonts w:eastAsia="Calibri"/>
        <w:color w:val="000000"/>
      </w:rPr>
    </w:pPr>
    <w:r>
      <w:rPr>
        <w:rFonts w:eastAsia="Calibri"/>
        <w:noProof/>
        <w:color w:val="000000"/>
      </w:rPr>
      <w:drawing>
        <wp:inline distT="0" distB="0" distL="0" distR="0" wp14:anchorId="3E218033" wp14:editId="263FEE69">
          <wp:extent cx="1896745" cy="62801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96745" cy="628015"/>
                  </a:xfrm>
                  <a:prstGeom prst="rect">
                    <a:avLst/>
                  </a:prstGeom>
                  <a:ln/>
                </pic:spPr>
              </pic:pic>
            </a:graphicData>
          </a:graphic>
        </wp:inline>
      </w:drawing>
    </w:r>
    <w:r>
      <w:rPr>
        <w:rFonts w:eastAsia="Calibri"/>
        <w:noProof/>
        <w:color w:val="000000"/>
      </w:rPr>
      <w:drawing>
        <wp:inline distT="0" distB="0" distL="0" distR="0" wp14:anchorId="7DA9E95D" wp14:editId="7A6A8FF7">
          <wp:extent cx="1214755" cy="85979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214755" cy="859790"/>
                  </a:xfrm>
                  <a:prstGeom prst="rect">
                    <a:avLst/>
                  </a:prstGeom>
                  <a:ln/>
                </pic:spPr>
              </pic:pic>
            </a:graphicData>
          </a:graphic>
        </wp:inline>
      </w:drawing>
    </w:r>
    <w:r>
      <w:rPr>
        <w:rFonts w:eastAsia="Calibri"/>
        <w:noProof/>
        <w:color w:val="000000"/>
      </w:rPr>
      <w:drawing>
        <wp:inline distT="0" distB="0" distL="0" distR="0" wp14:anchorId="6521E83F" wp14:editId="60D799EB">
          <wp:extent cx="1419225" cy="361950"/>
          <wp:effectExtent l="0" t="0" r="0" b="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a:stretch>
                    <a:fillRect/>
                  </a:stretch>
                </pic:blipFill>
                <pic:spPr>
                  <a:xfrm>
                    <a:off x="0" y="0"/>
                    <a:ext cx="1419225" cy="361950"/>
                  </a:xfrm>
                  <a:prstGeom prst="rect">
                    <a:avLst/>
                  </a:prstGeom>
                  <a:ln/>
                </pic:spPr>
              </pic:pic>
            </a:graphicData>
          </a:graphic>
        </wp:inline>
      </w:drawing>
    </w:r>
    <w:r>
      <w:rPr>
        <w:rFonts w:eastAsia="Calibri"/>
        <w:color w:val="000000"/>
      </w:rPr>
      <w:tab/>
    </w:r>
    <w:r>
      <w:rPr>
        <w:rFonts w:eastAsia="Calibri"/>
        <w:noProof/>
        <w:color w:val="000000"/>
      </w:rPr>
      <w:drawing>
        <wp:inline distT="0" distB="0" distL="0" distR="0" wp14:anchorId="4A38AED4" wp14:editId="7B97C86A">
          <wp:extent cx="1384935" cy="593725"/>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384935" cy="5937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A321D"/>
    <w:multiLevelType w:val="multilevel"/>
    <w:tmpl w:val="89D2CC9A"/>
    <w:lvl w:ilvl="0">
      <w:start w:val="1"/>
      <w:numFmt w:val="decimal"/>
      <w:pStyle w:val="Titre1"/>
      <w:lvlText w:val=""/>
      <w:lvlJc w:val="left"/>
      <w:pPr>
        <w:ind w:left="432" w:hanging="432"/>
      </w:pPr>
    </w:lvl>
    <w:lvl w:ilvl="1">
      <w:start w:val="1"/>
      <w:numFmt w:val="decimal"/>
      <w:pStyle w:val="Titre2"/>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636561A8"/>
    <w:multiLevelType w:val="multilevel"/>
    <w:tmpl w:val="844CDA22"/>
    <w:lvl w:ilvl="0">
      <w:start w:val="1"/>
      <w:numFmt w:val="decimal"/>
      <w:lvlText w:val="%1."/>
      <w:lvlJc w:val="left"/>
      <w:pPr>
        <w:ind w:left="1437" w:hanging="360"/>
      </w:pPr>
      <w:rPr>
        <w:b/>
        <w:color w:val="000000"/>
        <w:sz w:val="28"/>
        <w:szCs w:val="28"/>
      </w:rPr>
    </w:lvl>
    <w:lvl w:ilvl="1">
      <w:start w:val="1"/>
      <w:numFmt w:val="lowerLetter"/>
      <w:lvlText w:val="%2."/>
      <w:lvlJc w:val="left"/>
      <w:pPr>
        <w:ind w:left="2157" w:hanging="360"/>
      </w:pPr>
    </w:lvl>
    <w:lvl w:ilvl="2">
      <w:start w:val="1"/>
      <w:numFmt w:val="lowerRoman"/>
      <w:lvlText w:val="%2.%3."/>
      <w:lvlJc w:val="right"/>
      <w:pPr>
        <w:ind w:left="2877" w:hanging="180"/>
      </w:pPr>
    </w:lvl>
    <w:lvl w:ilvl="3">
      <w:start w:val="1"/>
      <w:numFmt w:val="decimal"/>
      <w:lvlText w:val="%2.%3.%4."/>
      <w:lvlJc w:val="left"/>
      <w:pPr>
        <w:ind w:left="3597" w:hanging="360"/>
      </w:pPr>
    </w:lvl>
    <w:lvl w:ilvl="4">
      <w:start w:val="1"/>
      <w:numFmt w:val="lowerLetter"/>
      <w:lvlText w:val="%2.%3.%4.%5."/>
      <w:lvlJc w:val="left"/>
      <w:pPr>
        <w:ind w:left="4317" w:hanging="360"/>
      </w:pPr>
    </w:lvl>
    <w:lvl w:ilvl="5">
      <w:start w:val="1"/>
      <w:numFmt w:val="lowerRoman"/>
      <w:lvlText w:val="%2.%3.%4.%5.%6."/>
      <w:lvlJc w:val="right"/>
      <w:pPr>
        <w:ind w:left="5037" w:hanging="180"/>
      </w:pPr>
    </w:lvl>
    <w:lvl w:ilvl="6">
      <w:start w:val="1"/>
      <w:numFmt w:val="decimal"/>
      <w:lvlText w:val="%2.%3.%4.%5.%6.%7."/>
      <w:lvlJc w:val="left"/>
      <w:pPr>
        <w:ind w:left="5757" w:hanging="360"/>
      </w:pPr>
    </w:lvl>
    <w:lvl w:ilvl="7">
      <w:start w:val="1"/>
      <w:numFmt w:val="lowerLetter"/>
      <w:lvlText w:val="%2.%3.%4.%5.%6.%7.%8."/>
      <w:lvlJc w:val="left"/>
      <w:pPr>
        <w:ind w:left="6477" w:hanging="360"/>
      </w:pPr>
    </w:lvl>
    <w:lvl w:ilvl="8">
      <w:start w:val="1"/>
      <w:numFmt w:val="lowerRoman"/>
      <w:lvlText w:val="%2.%3.%4.%5.%6.%7.%8.%9."/>
      <w:lvlJc w:val="right"/>
      <w:pPr>
        <w:ind w:left="719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5D4"/>
    <w:rsid w:val="00203950"/>
    <w:rsid w:val="00AD75D4"/>
    <w:rsid w:val="00AE59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B1FA"/>
  <w15:docId w15:val="{D67B844D-ADC5-4400-939A-72025C19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eastAsia="Arial Unicode MS"/>
      <w:spacing w:val="8"/>
      <w:lang w:eastAsia="ar-SA"/>
    </w:rPr>
  </w:style>
  <w:style w:type="paragraph" w:styleId="Titre1">
    <w:name w:val="heading 1"/>
    <w:basedOn w:val="Normal"/>
    <w:next w:val="Corpsdetexte"/>
    <w:uiPriority w:val="9"/>
    <w:qFormat/>
    <w:pPr>
      <w:keepNext/>
      <w:keepLines/>
      <w:numPr>
        <w:numId w:val="1"/>
      </w:numPr>
      <w:spacing w:before="240" w:after="0"/>
      <w:outlineLvl w:val="0"/>
    </w:pPr>
    <w:rPr>
      <w:rFonts w:ascii="Calibri Light" w:hAnsi="Calibri Light"/>
      <w:color w:val="2F5496"/>
      <w:sz w:val="32"/>
      <w:szCs w:val="32"/>
    </w:rPr>
  </w:style>
  <w:style w:type="paragraph" w:styleId="Titre2">
    <w:name w:val="heading 2"/>
    <w:basedOn w:val="Titre1"/>
    <w:next w:val="Corpsdetexte"/>
    <w:uiPriority w:val="9"/>
    <w:unhideWhenUsed/>
    <w:qFormat/>
    <w:pPr>
      <w:keepNext w:val="0"/>
      <w:keepLines w:val="0"/>
      <w:numPr>
        <w:ilvl w:val="1"/>
      </w:numPr>
      <w:spacing w:before="80" w:after="80"/>
      <w:outlineLvl w:val="1"/>
    </w:pPr>
    <w:rPr>
      <w:rFonts w:ascii="Calibri" w:hAnsi="Calibri"/>
      <w:b/>
      <w:color w:val="595959"/>
      <w:sz w:val="22"/>
      <w:szCs w:val="22"/>
    </w:rPr>
  </w:style>
  <w:style w:type="paragraph" w:styleId="Titre3">
    <w:name w:val="heading 3"/>
    <w:basedOn w:val="Normal"/>
    <w:next w:val="Normal"/>
    <w:uiPriority w:val="9"/>
    <w:semiHidden/>
    <w:unhideWhenUsed/>
    <w:qFormat/>
    <w:pPr>
      <w:keepNext/>
      <w:keepLines/>
      <w:spacing w:before="2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Policepardfaut1">
    <w:name w:val="Police par défaut1"/>
  </w:style>
  <w:style w:type="character" w:styleId="Lienhypertexte">
    <w:name w:val="Hyperlink"/>
    <w:rPr>
      <w:color w:val="0563C1"/>
      <w:u w:val="single"/>
    </w:rPr>
  </w:style>
  <w:style w:type="character" w:customStyle="1" w:styleId="Mentionnonrsolue1">
    <w:name w:val="Mention non résolue1"/>
    <w:rPr>
      <w:color w:val="605E5C"/>
    </w:rPr>
  </w:style>
  <w:style w:type="character" w:customStyle="1" w:styleId="Titre2Car">
    <w:name w:val="Titre 2 Car"/>
    <w:rPr>
      <w:rFonts w:ascii="Calibri" w:hAnsi="Calibri"/>
      <w:b/>
      <w:color w:val="595959"/>
      <w:spacing w:val="8"/>
    </w:rPr>
  </w:style>
  <w:style w:type="character" w:customStyle="1" w:styleId="Titre1Car">
    <w:name w:val="Titre 1 Car"/>
    <w:rPr>
      <w:rFonts w:ascii="Calibri Light" w:hAnsi="Calibri Light"/>
      <w:color w:val="2F5496"/>
      <w:spacing w:val="8"/>
      <w:sz w:val="32"/>
      <w:szCs w:val="32"/>
    </w:rPr>
  </w:style>
  <w:style w:type="character" w:customStyle="1" w:styleId="En-tteCar">
    <w:name w:val="En-tête Car"/>
    <w:rPr>
      <w:rFonts w:ascii="Calibri" w:hAnsi="Calibri"/>
      <w:spacing w:val="8"/>
    </w:rPr>
  </w:style>
  <w:style w:type="character" w:customStyle="1" w:styleId="PieddepageCar">
    <w:name w:val="Pied de page Car"/>
    <w:rPr>
      <w:rFonts w:ascii="Calibri" w:hAnsi="Calibri"/>
      <w:spacing w:val="8"/>
    </w:rPr>
  </w:style>
  <w:style w:type="character" w:customStyle="1" w:styleId="ListLabel1">
    <w:name w:val="ListLabel 1"/>
    <w:rPr>
      <w:b/>
      <w:sz w:val="28"/>
    </w:rPr>
  </w:style>
  <w:style w:type="character" w:customStyle="1" w:styleId="ListLabel2">
    <w:name w:val="ListLabel 2"/>
    <w:rPr>
      <w:rFonts w:cs="Calibri"/>
    </w:rPr>
  </w:style>
  <w:style w:type="character" w:customStyle="1" w:styleId="ListLabel3">
    <w:name w:val="ListLabel 3"/>
    <w:rPr>
      <w:rFonts w:cs="Courier New"/>
    </w:rPr>
  </w:style>
  <w:style w:type="character" w:customStyle="1" w:styleId="Puces">
    <w:name w:val="Puces"/>
    <w:rPr>
      <w:rFonts w:ascii="OpenSymbol" w:eastAsia="OpenSymbol" w:hAnsi="OpenSymbol" w:cs="OpenSymbol"/>
    </w:rPr>
  </w:style>
  <w:style w:type="paragraph" w:customStyle="1" w:styleId="Titre10">
    <w:name w:val="Titre1"/>
    <w:basedOn w:val="Normal"/>
    <w:next w:val="Corpsdetexte"/>
    <w:pPr>
      <w:keepNext/>
      <w:spacing w:before="240" w:after="120"/>
    </w:pPr>
    <w:rPr>
      <w:rFonts w:ascii="Arial" w:hAnsi="Arial" w:cs="Arial Unicode MS"/>
      <w:sz w:val="28"/>
      <w:szCs w:val="28"/>
    </w:rPr>
  </w:style>
  <w:style w:type="paragraph" w:styleId="Corpsdetexte">
    <w:name w:val="Body Text"/>
    <w:basedOn w:val="Normal"/>
    <w:pPr>
      <w:spacing w:before="0" w:after="120"/>
    </w:pPr>
  </w:style>
  <w:style w:type="paragraph" w:styleId="Liste">
    <w:name w:val="List"/>
    <w:basedOn w:val="Corpsdetexte"/>
  </w:style>
  <w:style w:type="paragraph" w:customStyle="1" w:styleId="Lgende1">
    <w:name w:val="Légende1"/>
    <w:basedOn w:val="Normal"/>
    <w:pPr>
      <w:suppressLineNumbers/>
      <w:spacing w:before="120" w:after="120"/>
    </w:pPr>
    <w:rPr>
      <w:i/>
      <w:iCs/>
      <w:sz w:val="24"/>
      <w:szCs w:val="24"/>
    </w:rPr>
  </w:style>
  <w:style w:type="paragraph" w:customStyle="1" w:styleId="Index">
    <w:name w:val="Index"/>
    <w:basedOn w:val="Normal"/>
    <w:pPr>
      <w:suppressLineNumbers/>
    </w:pPr>
  </w:style>
  <w:style w:type="paragraph" w:customStyle="1" w:styleId="Sansinterligne1">
    <w:name w:val="Sans interligne1"/>
    <w:pPr>
      <w:suppressAutoHyphens/>
      <w:spacing w:line="100" w:lineRule="atLeast"/>
    </w:pPr>
    <w:rPr>
      <w:rFonts w:ascii="Segoe Condensed" w:eastAsia="Arial Unicode MS" w:hAnsi="Segoe Condensed"/>
      <w:spacing w:val="8"/>
      <w:lang w:eastAsia="ar-SA"/>
    </w:rPr>
  </w:style>
  <w:style w:type="paragraph" w:customStyle="1" w:styleId="Paragraphedeliste1">
    <w:name w:val="Paragraphe de liste1"/>
    <w:basedOn w:val="Normal"/>
    <w:pPr>
      <w:ind w:left="720"/>
    </w:pPr>
  </w:style>
  <w:style w:type="paragraph" w:styleId="NormalWeb">
    <w:name w:val="Normal (Web)"/>
    <w:basedOn w:val="Normal"/>
    <w:uiPriority w:val="99"/>
    <w:pPr>
      <w:spacing w:before="100" w:after="100"/>
    </w:pPr>
    <w:rPr>
      <w:rFonts w:ascii="Times New Roman" w:eastAsia="Times New Roman" w:hAnsi="Times New Roman" w:cs="Times New Roman"/>
      <w:spacing w:val="0"/>
      <w:sz w:val="24"/>
      <w:szCs w:val="24"/>
    </w:rPr>
  </w:style>
  <w:style w:type="paragraph" w:styleId="En-tte">
    <w:name w:val="header"/>
    <w:basedOn w:val="Normal"/>
    <w:pPr>
      <w:suppressLineNumbers/>
      <w:tabs>
        <w:tab w:val="center" w:pos="4536"/>
        <w:tab w:val="right" w:pos="9072"/>
      </w:tabs>
      <w:spacing w:before="0" w:after="0"/>
    </w:pPr>
  </w:style>
  <w:style w:type="paragraph" w:styleId="Pieddepage">
    <w:name w:val="footer"/>
    <w:basedOn w:val="Normal"/>
    <w:pPr>
      <w:suppressLineNumbers/>
      <w:tabs>
        <w:tab w:val="center" w:pos="4536"/>
        <w:tab w:val="right" w:pos="9072"/>
      </w:tabs>
      <w:spacing w:before="0" w:after="0"/>
    </w:pPr>
  </w:style>
  <w:style w:type="paragraph" w:customStyle="1" w:styleId="Contenudetableau">
    <w:name w:val="Contenu de tableau"/>
    <w:basedOn w:val="Normal"/>
    <w:pPr>
      <w:suppressLineNumbers/>
    </w:pPr>
  </w:style>
  <w:style w:type="paragraph" w:styleId="Paragraphedeliste">
    <w:name w:val="List Paragraph"/>
    <w:basedOn w:val="Normal"/>
    <w:uiPriority w:val="34"/>
    <w:qFormat/>
    <w:rsid w:val="006E59A7"/>
    <w:pPr>
      <w:suppressAutoHyphens w:val="0"/>
      <w:spacing w:before="0" w:after="0" w:line="240" w:lineRule="auto"/>
      <w:ind w:left="720"/>
      <w:contextualSpacing/>
    </w:pPr>
    <w:rPr>
      <w:rFonts w:eastAsia="Calibri" w:cs="Times New Roman"/>
      <w:spacing w:val="0"/>
      <w:sz w:val="24"/>
      <w:szCs w:val="24"/>
      <w:lang w:eastAsia="en-US"/>
    </w:rPr>
  </w:style>
  <w:style w:type="character" w:styleId="Accentuation">
    <w:name w:val="Emphasis"/>
    <w:uiPriority w:val="20"/>
    <w:qFormat/>
    <w:rsid w:val="006E59A7"/>
    <w:rPr>
      <w:i/>
      <w:iCs/>
    </w:rPr>
  </w:style>
  <w:style w:type="character" w:styleId="Mentionnonrsolue">
    <w:name w:val="Unresolved Mention"/>
    <w:uiPriority w:val="99"/>
    <w:semiHidden/>
    <w:unhideWhenUsed/>
    <w:rsid w:val="00FE3988"/>
    <w:rPr>
      <w:color w:val="605E5C"/>
      <w:shd w:val="clear" w:color="auto" w:fill="E1DFDD"/>
    </w:rPr>
  </w:style>
  <w:style w:type="paragraph" w:styleId="Rvision">
    <w:name w:val="Revision"/>
    <w:hidden/>
    <w:uiPriority w:val="99"/>
    <w:semiHidden/>
    <w:rsid w:val="006C55B1"/>
    <w:rPr>
      <w:rFonts w:eastAsia="Arial Unicode MS"/>
      <w:spacing w:val="8"/>
      <w:lang w:eastAsia="ar-SA"/>
    </w:rPr>
  </w:style>
  <w:style w:type="character" w:styleId="Marquedecommentaire">
    <w:name w:val="annotation reference"/>
    <w:uiPriority w:val="99"/>
    <w:semiHidden/>
    <w:unhideWhenUsed/>
    <w:rsid w:val="006C55B1"/>
    <w:rPr>
      <w:sz w:val="16"/>
      <w:szCs w:val="16"/>
    </w:rPr>
  </w:style>
  <w:style w:type="paragraph" w:styleId="Commentaire">
    <w:name w:val="annotation text"/>
    <w:basedOn w:val="Normal"/>
    <w:link w:val="CommentaireCar"/>
    <w:uiPriority w:val="99"/>
    <w:semiHidden/>
    <w:unhideWhenUsed/>
    <w:rsid w:val="006C55B1"/>
    <w:rPr>
      <w:sz w:val="20"/>
      <w:szCs w:val="20"/>
    </w:rPr>
  </w:style>
  <w:style w:type="character" w:customStyle="1" w:styleId="CommentaireCar">
    <w:name w:val="Commentaire Car"/>
    <w:link w:val="Commentaire"/>
    <w:uiPriority w:val="99"/>
    <w:semiHidden/>
    <w:rsid w:val="006C55B1"/>
    <w:rPr>
      <w:rFonts w:ascii="Calibri" w:eastAsia="Arial Unicode MS" w:hAnsi="Calibri" w:cs="Calibri"/>
      <w:spacing w:val="8"/>
      <w:lang w:eastAsia="ar-SA"/>
    </w:rPr>
  </w:style>
  <w:style w:type="paragraph" w:styleId="Objetducommentaire">
    <w:name w:val="annotation subject"/>
    <w:basedOn w:val="Commentaire"/>
    <w:next w:val="Commentaire"/>
    <w:link w:val="ObjetducommentaireCar"/>
    <w:uiPriority w:val="99"/>
    <w:semiHidden/>
    <w:unhideWhenUsed/>
    <w:rsid w:val="006C55B1"/>
    <w:rPr>
      <w:b/>
      <w:bCs/>
    </w:rPr>
  </w:style>
  <w:style w:type="character" w:customStyle="1" w:styleId="ObjetducommentaireCar">
    <w:name w:val="Objet du commentaire Car"/>
    <w:link w:val="Objetducommentaire"/>
    <w:uiPriority w:val="99"/>
    <w:semiHidden/>
    <w:rsid w:val="006C55B1"/>
    <w:rPr>
      <w:rFonts w:ascii="Calibri" w:eastAsia="Arial Unicode MS" w:hAnsi="Calibri" w:cs="Calibri"/>
      <w:b/>
      <w:bCs/>
      <w:spacing w:val="8"/>
      <w:lang w:eastAsia="ar-SA"/>
    </w:rPr>
  </w:style>
  <w:style w:type="paragraph" w:styleId="Textedebulles">
    <w:name w:val="Balloon Text"/>
    <w:basedOn w:val="Normal"/>
    <w:link w:val="TextedebullesCar"/>
    <w:uiPriority w:val="99"/>
    <w:semiHidden/>
    <w:unhideWhenUsed/>
    <w:rsid w:val="00555D6A"/>
    <w:pPr>
      <w:spacing w:before="0"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555D6A"/>
    <w:rPr>
      <w:rFonts w:ascii="Segoe UI" w:eastAsia="Arial Unicode MS" w:hAnsi="Segoe UI" w:cs="Segoe UI"/>
      <w:spacing w:val="8"/>
      <w:sz w:val="18"/>
      <w:szCs w:val="18"/>
      <w:lang w:eastAsia="ar-SA"/>
    </w:rPr>
  </w:style>
  <w:style w:type="paragraph" w:styleId="Sous-titr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ulture@unicaen.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uline.landel@unicaen.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084uX4SVc66LzHGJYLmCOoJPlWQ==">AMUW2mWo76yP/h0Q3QeagG6Pt2eBxN4PFIH5GR5jnxuMIj1SQzsfmhSyan68a7INMnik7c31mdqY38GxUWS4M0FCaYMc89kMOFLVQGG844joIej7qZn4UHCJitmXWOtuaEy6Y4iBvc/P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540</Words>
  <Characters>2974</Characters>
  <Application>Microsoft Office Word</Application>
  <DocSecurity>0</DocSecurity>
  <Lines>24</Lines>
  <Paragraphs>7</Paragraphs>
  <ScaleCrop>false</ScaleCrop>
  <Company>Universit? de Caen Normandie</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Machefert</dc:creator>
  <cp:lastModifiedBy>Willy Gallon</cp:lastModifiedBy>
  <cp:revision>2</cp:revision>
  <dcterms:created xsi:type="dcterms:W3CDTF">2023-02-15T16:58:00Z</dcterms:created>
  <dcterms:modified xsi:type="dcterms:W3CDTF">2023-02-15T16:58:00Z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 de Caen Normandie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