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  <w:gridCol w:w="1984"/>
      </w:tblGrid>
      <w:tr w:rsidR="00717482" w:rsidRPr="00794E85" w:rsidTr="00B3550E">
        <w:trPr>
          <w:trHeight w:val="1338"/>
        </w:trPr>
        <w:tc>
          <w:tcPr>
            <w:tcW w:w="1701" w:type="dxa"/>
          </w:tcPr>
          <w:p w:rsidR="00717482" w:rsidRPr="00794E85" w:rsidRDefault="00717482" w:rsidP="00B3550E">
            <w:pPr>
              <w:ind w:left="-108"/>
              <w:rPr>
                <w:rFonts w:asciiTheme="minorHAnsi" w:hAnsiTheme="minorHAnsi"/>
                <w:sz w:val="22"/>
                <w:szCs w:val="22"/>
              </w:rPr>
            </w:pPr>
            <w:r w:rsidRPr="00794E85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0293A5CA" wp14:editId="754BF2D9">
                  <wp:simplePos x="0" y="0"/>
                  <wp:positionH relativeFrom="margin">
                    <wp:posOffset>65405</wp:posOffset>
                  </wp:positionH>
                  <wp:positionV relativeFrom="margin">
                    <wp:posOffset>64770</wp:posOffset>
                  </wp:positionV>
                  <wp:extent cx="736600" cy="699135"/>
                  <wp:effectExtent l="0" t="0" r="6350" b="5715"/>
                  <wp:wrapSquare wrapText="bothSides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:rsidR="00717482" w:rsidRDefault="00B63E41" w:rsidP="00B355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Année universitaire 2020/2021</w:t>
            </w:r>
          </w:p>
          <w:p w:rsidR="00717482" w:rsidRPr="00794E85" w:rsidRDefault="00717482" w:rsidP="00B3550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46108" w:rsidRDefault="00717482" w:rsidP="007943B4">
            <w:pPr>
              <w:tabs>
                <w:tab w:val="left" w:pos="4500"/>
              </w:tabs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794E8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Demande dérogatoire d’autorisation de rédaction </w:t>
            </w:r>
          </w:p>
          <w:p w:rsidR="007943B4" w:rsidRDefault="00717482" w:rsidP="007943B4">
            <w:pPr>
              <w:tabs>
                <w:tab w:val="left" w:pos="4500"/>
              </w:tabs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proofErr w:type="gramStart"/>
            <w:r w:rsidRPr="00794E8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de</w:t>
            </w:r>
            <w:proofErr w:type="gramEnd"/>
            <w:r w:rsidRPr="00794E8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la thèse de doctorat en anglais </w:t>
            </w:r>
          </w:p>
          <w:p w:rsidR="00717482" w:rsidRDefault="00717482" w:rsidP="00B355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94E85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déposer </w:t>
            </w:r>
            <w:r w:rsidR="006930CD">
              <w:rPr>
                <w:rFonts w:asciiTheme="minorHAnsi" w:hAnsiTheme="minorHAnsi"/>
                <w:b/>
                <w:sz w:val="22"/>
                <w:szCs w:val="22"/>
              </w:rPr>
              <w:t>à la maison du doctorat de son Ecole Doctorale</w:t>
            </w:r>
            <w:r w:rsidR="004F3C5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7943B4" w:rsidRPr="00394C55" w:rsidRDefault="007943B4" w:rsidP="00B3550E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Verdana"/>
                <w:sz w:val="22"/>
                <w:szCs w:val="22"/>
              </w:rPr>
            </w:pPr>
          </w:p>
        </w:tc>
        <w:tc>
          <w:tcPr>
            <w:tcW w:w="1984" w:type="dxa"/>
          </w:tcPr>
          <w:p w:rsidR="00717482" w:rsidRPr="00794E85" w:rsidRDefault="00717482" w:rsidP="00B3550E">
            <w:pPr>
              <w:rPr>
                <w:rFonts w:asciiTheme="minorHAnsi" w:hAnsiTheme="minorHAnsi"/>
                <w:sz w:val="22"/>
                <w:szCs w:val="22"/>
              </w:rPr>
            </w:pPr>
            <w:r w:rsidRPr="00794E85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7DB05F13" wp14:editId="723C5090">
                  <wp:simplePos x="0" y="0"/>
                  <wp:positionH relativeFrom="margin">
                    <wp:posOffset>5715</wp:posOffset>
                  </wp:positionH>
                  <wp:positionV relativeFrom="margin">
                    <wp:posOffset>157480</wp:posOffset>
                  </wp:positionV>
                  <wp:extent cx="1016635" cy="607060"/>
                  <wp:effectExtent l="0" t="0" r="0" b="2540"/>
                  <wp:wrapSquare wrapText="bothSides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94E85" w:rsidRPr="00394C55" w:rsidRDefault="00794E85" w:rsidP="00794E85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color w:val="0070C0"/>
        </w:rPr>
      </w:pPr>
      <w:r w:rsidRPr="00394C55">
        <w:rPr>
          <w:rFonts w:asciiTheme="minorHAnsi" w:hAnsiTheme="minorHAnsi"/>
          <w:b/>
          <w:color w:val="0070C0"/>
        </w:rPr>
        <w:t xml:space="preserve">La </w:t>
      </w:r>
      <w:r w:rsidRPr="00394C55">
        <w:rPr>
          <w:rStyle w:val="lev"/>
          <w:rFonts w:asciiTheme="minorHAnsi" w:hAnsiTheme="minorHAnsi"/>
          <w:color w:val="0070C0"/>
        </w:rPr>
        <w:t xml:space="preserve">langue de rédaction </w:t>
      </w:r>
      <w:r w:rsidRPr="00394C55">
        <w:rPr>
          <w:rFonts w:asciiTheme="minorHAnsi" w:hAnsiTheme="minorHAnsi"/>
          <w:b/>
          <w:color w:val="0070C0"/>
        </w:rPr>
        <w:t xml:space="preserve">de la thèse est </w:t>
      </w:r>
      <w:r w:rsidRPr="00394C55">
        <w:rPr>
          <w:rStyle w:val="lev"/>
          <w:rFonts w:asciiTheme="minorHAnsi" w:hAnsiTheme="minorHAnsi"/>
          <w:color w:val="0070C0"/>
        </w:rPr>
        <w:t>le français, sauf exceptions justifiées</w:t>
      </w:r>
      <w:r w:rsidRPr="00394C55">
        <w:rPr>
          <w:rFonts w:asciiTheme="minorHAnsi" w:hAnsiTheme="minorHAnsi"/>
          <w:color w:val="0070C0"/>
        </w:rPr>
        <w:t>.</w:t>
      </w:r>
    </w:p>
    <w:p w:rsidR="00794E85" w:rsidRPr="00394C55" w:rsidRDefault="00794E85" w:rsidP="005B19B8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70C0"/>
          <w:sz w:val="16"/>
          <w:szCs w:val="16"/>
        </w:rPr>
      </w:pPr>
    </w:p>
    <w:p w:rsidR="00394C55" w:rsidRDefault="00794E85" w:rsidP="005B19B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94E85">
        <w:rPr>
          <w:rFonts w:asciiTheme="minorHAnsi" w:hAnsiTheme="minorHAnsi"/>
          <w:sz w:val="22"/>
          <w:szCs w:val="22"/>
        </w:rPr>
        <w:t xml:space="preserve">En application de </w:t>
      </w:r>
      <w:hyperlink r:id="rId10" w:tooltip="l’article l121-3 du code de l’éducation (nouvelle fenêtre)" w:history="1">
        <w:r w:rsidRPr="00794E85">
          <w:rPr>
            <w:rStyle w:val="Lienhypertexte"/>
            <w:rFonts w:asciiTheme="minorHAnsi" w:hAnsiTheme="minorHAnsi"/>
            <w:sz w:val="22"/>
            <w:szCs w:val="22"/>
          </w:rPr>
          <w:t>l’article L121-3 du code de l’éducation</w:t>
        </w:r>
      </w:hyperlink>
      <w:r w:rsidRPr="00794E85">
        <w:rPr>
          <w:rFonts w:asciiTheme="minorHAnsi" w:hAnsiTheme="minorHAnsi"/>
          <w:sz w:val="22"/>
          <w:szCs w:val="22"/>
        </w:rPr>
        <w:t>, modifié par la loi du 22 juillet 2013, « la langue de l'enseignement, des examens et concours, ainsi que des thèses et mémoires dans les établissements publics et privés d'enseignement est le français. Des exceptions peuvent être justifiées […] ».</w:t>
      </w:r>
    </w:p>
    <w:p w:rsidR="00794E85" w:rsidRDefault="00794E85" w:rsidP="005B19B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94E85">
        <w:rPr>
          <w:rFonts w:asciiTheme="minorHAnsi" w:hAnsiTheme="minorHAnsi"/>
          <w:sz w:val="22"/>
          <w:szCs w:val="22"/>
        </w:rPr>
        <w:br/>
        <w:t xml:space="preserve">En application de </w:t>
      </w:r>
      <w:hyperlink r:id="rId11" w:tooltip="l’article 21 de l’arrêté du 25 mai 2016 (nouvelle fenêtre)" w:history="1">
        <w:r w:rsidRPr="00794E85">
          <w:rPr>
            <w:rStyle w:val="Lienhypertexte"/>
            <w:rFonts w:asciiTheme="minorHAnsi" w:hAnsiTheme="minorHAnsi"/>
            <w:sz w:val="22"/>
            <w:szCs w:val="22"/>
          </w:rPr>
          <w:t>l’article 21 de l’arrêté du 25 mai 2016</w:t>
        </w:r>
      </w:hyperlink>
      <w:r w:rsidRPr="00794E85">
        <w:rPr>
          <w:rFonts w:asciiTheme="minorHAnsi" w:hAnsiTheme="minorHAnsi"/>
          <w:sz w:val="22"/>
          <w:szCs w:val="22"/>
        </w:rPr>
        <w:t xml:space="preserve">, la convention de cotutelle internationale de thèse indique « La langue dans laquelle est rédigée la thèse ; lorsque cette langue n'est pas le français, la rédaction est complétée par un résumé substantiel en </w:t>
      </w:r>
      <w:r w:rsidRPr="00394C55">
        <w:rPr>
          <w:rFonts w:asciiTheme="minorHAnsi" w:hAnsiTheme="minorHAnsi"/>
          <w:sz w:val="22"/>
          <w:szCs w:val="22"/>
        </w:rPr>
        <w:t>langue</w:t>
      </w:r>
      <w:r w:rsidRPr="00794E85">
        <w:rPr>
          <w:rFonts w:asciiTheme="minorHAnsi" w:hAnsiTheme="minorHAnsi"/>
          <w:sz w:val="22"/>
          <w:szCs w:val="22"/>
        </w:rPr>
        <w:t xml:space="preserve"> française ».</w:t>
      </w:r>
    </w:p>
    <w:p w:rsidR="00394C55" w:rsidRPr="00394C55" w:rsidRDefault="00394C55" w:rsidP="005B19B8">
      <w:pPr>
        <w:pStyle w:val="Normal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:rsidR="00794E85" w:rsidRPr="00794E85" w:rsidRDefault="00794E85" w:rsidP="005B19B8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94E85">
        <w:rPr>
          <w:rFonts w:asciiTheme="minorHAnsi" w:hAnsiTheme="minorHAnsi"/>
          <w:sz w:val="22"/>
          <w:szCs w:val="22"/>
        </w:rPr>
        <w:t xml:space="preserve">Le choix d'une autre langue de rédaction de la thèse que le français, constitue donc, hors cotutelle internationale de thèse, une exception qui doit être justifiée et faire l'objet d'un </w:t>
      </w:r>
      <w:r w:rsidRPr="0097206F">
        <w:rPr>
          <w:rFonts w:asciiTheme="minorHAnsi" w:hAnsiTheme="minorHAnsi"/>
          <w:sz w:val="22"/>
          <w:szCs w:val="22"/>
        </w:rPr>
        <w:t>accord préalable</w:t>
      </w:r>
      <w:r w:rsidRPr="00794E85">
        <w:rPr>
          <w:rFonts w:asciiTheme="minorHAnsi" w:hAnsiTheme="minorHAnsi"/>
          <w:sz w:val="22"/>
          <w:szCs w:val="22"/>
        </w:rPr>
        <w:t xml:space="preserve"> du Président de l’université.</w:t>
      </w:r>
    </w:p>
    <w:p w:rsidR="00794E85" w:rsidRPr="00394C55" w:rsidRDefault="007943B4" w:rsidP="005B19B8">
      <w:pPr>
        <w:pStyle w:val="Normal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_______________________________________________________________________________________________________________________________</w:t>
      </w:r>
    </w:p>
    <w:p w:rsidR="001D4F76" w:rsidRDefault="001D4F76" w:rsidP="00394C55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FE2351" w:rsidRPr="00394C55" w:rsidRDefault="00FE2351" w:rsidP="00394C55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  <w:r w:rsidRPr="00394C55">
        <w:rPr>
          <w:rFonts w:asciiTheme="minorHAnsi" w:hAnsiTheme="minorHAnsi"/>
          <w:b/>
          <w:sz w:val="24"/>
          <w:szCs w:val="24"/>
        </w:rPr>
        <w:t>N° Étudiant</w:t>
      </w:r>
      <w:r w:rsidRPr="00394C55">
        <w:rPr>
          <w:rFonts w:asciiTheme="minorHAnsi" w:hAnsiTheme="minorHAnsi"/>
          <w:sz w:val="24"/>
          <w:szCs w:val="24"/>
        </w:rPr>
        <w:t xml:space="preserve"> </w:t>
      </w:r>
      <w:r w:rsidRPr="00394C55">
        <w:rPr>
          <w:rFonts w:asciiTheme="minorHAnsi" w:hAnsiTheme="minorHAnsi"/>
          <w:bCs/>
          <w:sz w:val="24"/>
          <w:szCs w:val="24"/>
        </w:rPr>
        <w:t>|__|__|__|__|__|__|__|__|</w:t>
      </w:r>
    </w:p>
    <w:p w:rsidR="00FE2351" w:rsidRPr="00394C55" w:rsidRDefault="00FE2351" w:rsidP="00E46108">
      <w:pPr>
        <w:rPr>
          <w:rFonts w:asciiTheme="minorHAnsi" w:hAnsiTheme="minorHAnsi"/>
          <w:sz w:val="24"/>
          <w:szCs w:val="24"/>
        </w:rPr>
      </w:pPr>
      <w:r w:rsidRPr="00394C55">
        <w:rPr>
          <w:rFonts w:asciiTheme="minorHAnsi" w:hAnsiTheme="minorHAnsi"/>
          <w:b/>
          <w:sz w:val="24"/>
          <w:szCs w:val="24"/>
        </w:rPr>
        <w:t>NOM </w:t>
      </w:r>
      <w:r w:rsidR="00E46108" w:rsidRPr="00394C55">
        <w:rPr>
          <w:rFonts w:asciiTheme="minorHAnsi" w:hAnsiTheme="minorHAnsi"/>
          <w:i/>
          <w:sz w:val="24"/>
          <w:szCs w:val="24"/>
        </w:rPr>
        <w:t xml:space="preserve">(Nom de </w:t>
      </w:r>
      <w:proofErr w:type="gramStart"/>
      <w:r w:rsidR="00E46108" w:rsidRPr="00394C55">
        <w:rPr>
          <w:rFonts w:asciiTheme="minorHAnsi" w:hAnsiTheme="minorHAnsi"/>
          <w:i/>
          <w:sz w:val="24"/>
          <w:szCs w:val="24"/>
        </w:rPr>
        <w:t>naissance)</w:t>
      </w:r>
      <w:r w:rsidR="00E46108" w:rsidRPr="00394C55">
        <w:rPr>
          <w:rFonts w:asciiTheme="minorHAnsi" w:hAnsiTheme="minorHAnsi"/>
          <w:sz w:val="24"/>
          <w:szCs w:val="24"/>
        </w:rPr>
        <w:t xml:space="preserve">  </w:t>
      </w:r>
      <w:r w:rsidRPr="00394C55">
        <w:rPr>
          <w:rFonts w:asciiTheme="minorHAnsi" w:hAnsiTheme="minorHAnsi"/>
          <w:b/>
          <w:bCs/>
          <w:sz w:val="24"/>
          <w:szCs w:val="24"/>
        </w:rPr>
        <w:t>:</w:t>
      </w:r>
      <w:proofErr w:type="gramEnd"/>
      <w:r w:rsidRPr="00394C55">
        <w:rPr>
          <w:rFonts w:asciiTheme="minorHAnsi" w:hAnsiTheme="minorHAnsi"/>
          <w:sz w:val="24"/>
          <w:szCs w:val="24"/>
        </w:rPr>
        <w:t xml:space="preserve"> </w:t>
      </w:r>
      <w:r w:rsidRPr="00394C55"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</w:t>
      </w:r>
      <w:r w:rsidR="00E46108">
        <w:rPr>
          <w:rFonts w:asciiTheme="minorHAnsi" w:hAnsiTheme="minorHAnsi"/>
          <w:sz w:val="24"/>
          <w:szCs w:val="24"/>
          <w:vertAlign w:val="subscript"/>
        </w:rPr>
        <w:t xml:space="preserve">- - - - - - - </w:t>
      </w:r>
      <w:r w:rsidRPr="00394C55">
        <w:rPr>
          <w:rFonts w:asciiTheme="minorHAnsi" w:hAnsiTheme="minorHAnsi"/>
          <w:sz w:val="24"/>
          <w:szCs w:val="24"/>
          <w:vertAlign w:val="subscript"/>
        </w:rPr>
        <w:t xml:space="preserve"> </w:t>
      </w:r>
      <w:r w:rsidR="00E46108">
        <w:rPr>
          <w:rFonts w:asciiTheme="minorHAnsi" w:hAnsiTheme="minorHAnsi"/>
          <w:sz w:val="24"/>
          <w:szCs w:val="24"/>
          <w:vertAlign w:val="subscript"/>
        </w:rPr>
        <w:t xml:space="preserve">- -  </w:t>
      </w:r>
      <w:r w:rsidRPr="00394C55">
        <w:rPr>
          <w:rFonts w:asciiTheme="minorHAnsi" w:hAnsiTheme="minorHAnsi"/>
          <w:sz w:val="24"/>
          <w:szCs w:val="24"/>
        </w:rPr>
        <w:t xml:space="preserve"> </w:t>
      </w:r>
      <w:r w:rsidRPr="00394C55">
        <w:rPr>
          <w:rFonts w:asciiTheme="minorHAnsi" w:hAnsiTheme="minorHAnsi"/>
          <w:b/>
          <w:sz w:val="24"/>
          <w:szCs w:val="24"/>
        </w:rPr>
        <w:t>NOM D’USAGE </w:t>
      </w:r>
      <w:r w:rsidRPr="00394C55">
        <w:rPr>
          <w:rFonts w:asciiTheme="minorHAnsi" w:hAnsiTheme="minorHAnsi"/>
          <w:b/>
          <w:bCs/>
          <w:sz w:val="24"/>
          <w:szCs w:val="24"/>
        </w:rPr>
        <w:t>:</w:t>
      </w:r>
      <w:r w:rsidRPr="00394C55">
        <w:rPr>
          <w:rFonts w:asciiTheme="minorHAnsi" w:hAnsiTheme="minorHAnsi"/>
          <w:b/>
          <w:sz w:val="24"/>
          <w:szCs w:val="24"/>
        </w:rPr>
        <w:t xml:space="preserve"> </w:t>
      </w:r>
      <w:r w:rsidRPr="00394C55">
        <w:rPr>
          <w:rFonts w:asciiTheme="minorHAnsi" w:hAnsiTheme="minorHAnsi"/>
          <w:sz w:val="24"/>
          <w:szCs w:val="24"/>
          <w:vertAlign w:val="subscript"/>
        </w:rPr>
        <w:t>- - - - - - - -</w:t>
      </w:r>
      <w:r w:rsidR="00394C55">
        <w:rPr>
          <w:rFonts w:asciiTheme="minorHAnsi" w:hAnsiTheme="minorHAnsi"/>
          <w:sz w:val="24"/>
          <w:szCs w:val="24"/>
          <w:vertAlign w:val="subscript"/>
        </w:rPr>
        <w:t xml:space="preserve"> - - - - - - - - - - - - - - </w:t>
      </w:r>
    </w:p>
    <w:p w:rsidR="00FE2351" w:rsidRPr="00394C55" w:rsidRDefault="00FE2351" w:rsidP="00FE2351">
      <w:pPr>
        <w:tabs>
          <w:tab w:val="left" w:pos="5040"/>
        </w:tabs>
        <w:rPr>
          <w:rFonts w:asciiTheme="minorHAnsi" w:hAnsiTheme="minorHAnsi"/>
          <w:sz w:val="24"/>
          <w:szCs w:val="24"/>
          <w:vertAlign w:val="subscript"/>
        </w:rPr>
      </w:pPr>
      <w:r w:rsidRPr="00394C55">
        <w:rPr>
          <w:rFonts w:asciiTheme="minorHAnsi" w:hAnsiTheme="minorHAnsi"/>
          <w:b/>
          <w:sz w:val="24"/>
          <w:szCs w:val="24"/>
        </w:rPr>
        <w:t xml:space="preserve">PRÉNOM </w:t>
      </w:r>
      <w:r w:rsidRPr="00394C55">
        <w:rPr>
          <w:rFonts w:asciiTheme="minorHAnsi" w:hAnsiTheme="minorHAnsi"/>
          <w:b/>
          <w:bCs/>
          <w:sz w:val="24"/>
          <w:szCs w:val="24"/>
        </w:rPr>
        <w:t>:</w:t>
      </w:r>
      <w:r w:rsidRPr="00394C55">
        <w:rPr>
          <w:rFonts w:asciiTheme="minorHAnsi" w:hAnsiTheme="minorHAnsi"/>
          <w:sz w:val="24"/>
          <w:szCs w:val="24"/>
        </w:rPr>
        <w:t xml:space="preserve"> </w:t>
      </w:r>
      <w:r w:rsidRPr="00394C55">
        <w:rPr>
          <w:rFonts w:asciiTheme="minorHAnsi" w:hAnsiTheme="minorHAnsi"/>
          <w:sz w:val="24"/>
          <w:szCs w:val="24"/>
          <w:vertAlign w:val="subscript"/>
        </w:rPr>
        <w:t xml:space="preserve">- - - - - - - - - - - - - - - - - - - - - - - - - - - - - -- - - - - - </w:t>
      </w:r>
      <w:r w:rsidRPr="00394C55">
        <w:rPr>
          <w:rFonts w:asciiTheme="minorHAnsi" w:hAnsiTheme="minorHAnsi"/>
          <w:sz w:val="24"/>
          <w:szCs w:val="24"/>
        </w:rPr>
        <w:t xml:space="preserve"> </w:t>
      </w:r>
      <w:r w:rsidR="004D6C2A" w:rsidRPr="00394C55">
        <w:rPr>
          <w:rFonts w:asciiTheme="minorHAnsi" w:hAnsiTheme="minorHAnsi"/>
          <w:b/>
          <w:sz w:val="24"/>
          <w:szCs w:val="24"/>
        </w:rPr>
        <w:t>Courriel :</w:t>
      </w:r>
      <w:r w:rsidRPr="00394C55">
        <w:rPr>
          <w:rFonts w:asciiTheme="minorHAnsi" w:hAnsiTheme="minorHAnsi"/>
          <w:sz w:val="24"/>
          <w:szCs w:val="24"/>
          <w:vertAlign w:val="subscript"/>
        </w:rPr>
        <w:t xml:space="preserve"> - - - - - - - - - - - - - - - - - - - - - - - - - - - - - - - - - - - - - - - - - </w:t>
      </w:r>
      <w:r w:rsidRPr="00394C55">
        <w:rPr>
          <w:rFonts w:asciiTheme="minorHAnsi" w:hAnsiTheme="minorHAnsi"/>
          <w:b/>
          <w:sz w:val="24"/>
          <w:szCs w:val="24"/>
        </w:rPr>
        <w:t>Tél :</w:t>
      </w:r>
      <w:r w:rsidRPr="00394C55">
        <w:rPr>
          <w:rFonts w:asciiTheme="minorHAnsi" w:hAnsiTheme="minorHAnsi"/>
          <w:sz w:val="24"/>
          <w:szCs w:val="24"/>
        </w:rPr>
        <w:t xml:space="preserve"> </w:t>
      </w:r>
      <w:r w:rsidR="00C43B6B" w:rsidRPr="00394C55">
        <w:rPr>
          <w:rFonts w:asciiTheme="minorHAnsi" w:hAnsiTheme="minorHAnsi"/>
          <w:sz w:val="24"/>
          <w:szCs w:val="24"/>
          <w:vertAlign w:val="subscript"/>
        </w:rPr>
        <w:t xml:space="preserve"> - - - - - - - - - - - -</w:t>
      </w:r>
    </w:p>
    <w:p w:rsidR="00E46108" w:rsidRPr="00E46108" w:rsidRDefault="00E46108" w:rsidP="00FE2351">
      <w:pPr>
        <w:rPr>
          <w:rFonts w:asciiTheme="minorHAnsi" w:hAnsiTheme="minorHAnsi"/>
          <w:bCs/>
          <w:noProof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</w:rPr>
        <w:t>Date de première inscription en doctorat :</w:t>
      </w:r>
      <w:r>
        <w:rPr>
          <w:rFonts w:asciiTheme="minorHAnsi" w:hAnsiTheme="minorHAnsi"/>
          <w:bCs/>
          <w:noProof/>
          <w:sz w:val="24"/>
          <w:szCs w:val="24"/>
        </w:rPr>
        <w:t>………………………………………………………..</w:t>
      </w:r>
    </w:p>
    <w:p w:rsidR="00FE2351" w:rsidRDefault="00E46108" w:rsidP="00FE2351">
      <w:pPr>
        <w:rPr>
          <w:rFonts w:asciiTheme="minorHAnsi" w:hAnsiTheme="minorHAnsi"/>
          <w:b/>
          <w:bCs/>
          <w:noProof/>
          <w:sz w:val="24"/>
          <w:szCs w:val="24"/>
        </w:rPr>
      </w:pPr>
      <w:r>
        <w:rPr>
          <w:rFonts w:asciiTheme="minorHAnsi" w:hAnsiTheme="minorHAnsi"/>
          <w:b/>
          <w:bCs/>
          <w:noProof/>
          <w:sz w:val="24"/>
          <w:szCs w:val="24"/>
        </w:rPr>
        <w:t>Doctorant beneficiant d’un convention internationale de cotutelle de thèse</w:t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t xml:space="preserve"> : </w:t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tab/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sym w:font="Wingdings" w:char="F0A8"/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t xml:space="preserve"> oui </w:t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tab/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tab/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sym w:font="Wingdings" w:char="F0A8"/>
      </w:r>
      <w:r w:rsidR="00FE2351" w:rsidRPr="00394C55">
        <w:rPr>
          <w:rFonts w:asciiTheme="minorHAnsi" w:hAnsiTheme="minorHAnsi"/>
          <w:b/>
          <w:bCs/>
          <w:noProof/>
          <w:sz w:val="24"/>
          <w:szCs w:val="24"/>
        </w:rPr>
        <w:t xml:space="preserve"> non</w:t>
      </w:r>
    </w:p>
    <w:p w:rsidR="00E46108" w:rsidRDefault="00E46108" w:rsidP="00FE2351">
      <w:pPr>
        <w:rPr>
          <w:rFonts w:asciiTheme="minorHAnsi" w:hAnsiTheme="minorHAnsi"/>
          <w:b/>
          <w:bCs/>
          <w:noProof/>
          <w:sz w:val="24"/>
          <w:szCs w:val="24"/>
        </w:rPr>
      </w:pPr>
    </w:p>
    <w:p w:rsidR="00E46108" w:rsidRPr="00E46108" w:rsidRDefault="00E46108" w:rsidP="00FE2351">
      <w:r>
        <w:rPr>
          <w:rFonts w:asciiTheme="minorHAnsi" w:hAnsiTheme="minorHAnsi"/>
          <w:b/>
          <w:bCs/>
          <w:noProof/>
          <w:sz w:val="24"/>
          <w:szCs w:val="24"/>
        </w:rPr>
        <w:t>Année prévisionnelle de</w:t>
      </w:r>
      <w:r w:rsidRPr="00394C55">
        <w:rPr>
          <w:rFonts w:asciiTheme="minorHAnsi" w:hAnsiTheme="minorHAnsi"/>
          <w:b/>
          <w:bCs/>
          <w:noProof/>
          <w:sz w:val="24"/>
          <w:szCs w:val="24"/>
        </w:rPr>
        <w:t xml:space="preserve"> soutenance</w:t>
      </w:r>
      <w:r>
        <w:rPr>
          <w:rFonts w:asciiTheme="minorHAnsi" w:hAnsiTheme="minorHAnsi"/>
          <w:b/>
          <w:bCs/>
          <w:noProof/>
          <w:sz w:val="24"/>
          <w:szCs w:val="24"/>
        </w:rPr>
        <w:t xml:space="preserve"> de thèse :</w:t>
      </w:r>
      <w:r w:rsidRPr="00394C55">
        <w:rPr>
          <w:rFonts w:asciiTheme="minorHAnsi" w:hAnsiTheme="minorHAnsi"/>
          <w:b/>
          <w:bCs/>
          <w:noProof/>
          <w:sz w:val="24"/>
          <w:szCs w:val="24"/>
        </w:rPr>
        <w:t> </w:t>
      </w:r>
      <w:r>
        <w:t xml:space="preserve"> ……………………………………………….</w:t>
      </w:r>
    </w:p>
    <w:p w:rsidR="00FE2351" w:rsidRDefault="00E46108" w:rsidP="00FE2351">
      <w:pPr>
        <w:rPr>
          <w:rFonts w:asciiTheme="minorHAnsi" w:hAnsiTheme="minorHAnsi"/>
          <w:bCs/>
          <w:i/>
          <w:noProof/>
        </w:rPr>
      </w:pPr>
      <w:r w:rsidRPr="00E46108">
        <w:rPr>
          <w:rFonts w:asciiTheme="minorHAnsi" w:hAnsiTheme="minorHAnsi"/>
          <w:bCs/>
          <w:i/>
          <w:noProof/>
        </w:rPr>
        <w:t>Attention toute s</w:t>
      </w:r>
      <w:r w:rsidR="00FE2351" w:rsidRPr="00E46108">
        <w:rPr>
          <w:rFonts w:asciiTheme="minorHAnsi" w:hAnsiTheme="minorHAnsi"/>
          <w:bCs/>
          <w:i/>
          <w:noProof/>
        </w:rPr>
        <w:t>out</w:t>
      </w:r>
      <w:r w:rsidR="00C43B6B" w:rsidRPr="00E46108">
        <w:rPr>
          <w:rFonts w:asciiTheme="minorHAnsi" w:hAnsiTheme="minorHAnsi"/>
          <w:bCs/>
          <w:i/>
          <w:noProof/>
        </w:rPr>
        <w:t>enance de thèse en anglais</w:t>
      </w:r>
      <w:r w:rsidRPr="00E46108">
        <w:rPr>
          <w:rFonts w:asciiTheme="minorHAnsi" w:hAnsiTheme="minorHAnsi"/>
          <w:bCs/>
          <w:i/>
          <w:noProof/>
        </w:rPr>
        <w:t xml:space="preserve"> devra faire l’objet d’une demande spécifique lors de la constitution du dossier de demande de soutenance</w:t>
      </w:r>
    </w:p>
    <w:p w:rsidR="008F53AE" w:rsidRDefault="008F53AE" w:rsidP="00FE2351">
      <w:pPr>
        <w:rPr>
          <w:rFonts w:asciiTheme="minorHAnsi" w:hAnsiTheme="minorHAnsi"/>
          <w:bCs/>
          <w:i/>
          <w:noProof/>
        </w:rPr>
      </w:pPr>
    </w:p>
    <w:p w:rsidR="008F53AE" w:rsidRPr="00A90297" w:rsidRDefault="008F53AE" w:rsidP="008F53AE">
      <w:pPr>
        <w:rPr>
          <w:rFonts w:asciiTheme="minorHAnsi" w:hAnsiTheme="minorHAnsi"/>
          <w:b/>
          <w:bCs/>
          <w:sz w:val="24"/>
          <w:szCs w:val="24"/>
        </w:rPr>
      </w:pPr>
      <w:r w:rsidRPr="00A90297">
        <w:rPr>
          <w:rFonts w:asciiTheme="minorHAnsi" w:hAnsiTheme="minorHAnsi"/>
          <w:b/>
          <w:bCs/>
          <w:sz w:val="24"/>
          <w:szCs w:val="24"/>
        </w:rPr>
        <w:t>Quand l’autorisation de rédaction en langue anglaise est accordée :</w:t>
      </w:r>
    </w:p>
    <w:p w:rsidR="008F53AE" w:rsidRPr="00A90297" w:rsidRDefault="008F53AE" w:rsidP="008F53AE">
      <w:pPr>
        <w:rPr>
          <w:rFonts w:asciiTheme="minorHAnsi" w:hAnsiTheme="minorHAnsi"/>
          <w:bCs/>
          <w:sz w:val="24"/>
          <w:szCs w:val="24"/>
        </w:rPr>
      </w:pPr>
      <w:r w:rsidRPr="00A90297">
        <w:rPr>
          <w:rFonts w:asciiTheme="minorHAnsi" w:hAnsiTheme="minorHAnsi"/>
          <w:bCs/>
          <w:sz w:val="24"/>
          <w:szCs w:val="24"/>
        </w:rPr>
        <w:t>-la thèse doit inclure 20 à 30 pages de synthèse, rédigées en français, mettant en évidence les enjeux et les apports de la thèse.</w:t>
      </w:r>
    </w:p>
    <w:p w:rsidR="008F53AE" w:rsidRPr="00E46108" w:rsidRDefault="008F53AE" w:rsidP="008F53AE">
      <w:pPr>
        <w:rPr>
          <w:rFonts w:asciiTheme="minorHAnsi" w:hAnsiTheme="minorHAnsi"/>
          <w:bCs/>
          <w:i/>
        </w:rPr>
      </w:pPr>
      <w:r w:rsidRPr="00A90297">
        <w:rPr>
          <w:rFonts w:asciiTheme="minorHAnsi" w:hAnsiTheme="minorHAnsi"/>
          <w:bCs/>
          <w:sz w:val="24"/>
          <w:szCs w:val="24"/>
        </w:rPr>
        <w:t xml:space="preserve">- </w:t>
      </w:r>
      <w:r>
        <w:rPr>
          <w:rFonts w:asciiTheme="minorHAnsi" w:hAnsiTheme="minorHAnsi"/>
          <w:bCs/>
          <w:sz w:val="24"/>
          <w:szCs w:val="24"/>
        </w:rPr>
        <w:t>Indiquez obligatoirement le</w:t>
      </w:r>
      <w:r w:rsidRPr="00A90297">
        <w:rPr>
          <w:rFonts w:asciiTheme="minorHAnsi" w:hAnsiTheme="minorHAnsi"/>
          <w:bCs/>
          <w:sz w:val="24"/>
          <w:szCs w:val="24"/>
        </w:rPr>
        <w:t xml:space="preserve"> titre de la thèse </w:t>
      </w:r>
      <w:r w:rsidRPr="00A90297">
        <w:rPr>
          <w:rFonts w:asciiTheme="minorHAnsi" w:hAnsiTheme="minorHAnsi"/>
          <w:bCs/>
          <w:sz w:val="24"/>
          <w:szCs w:val="24"/>
          <w:u w:val="single"/>
        </w:rPr>
        <w:t>en anglais</w:t>
      </w:r>
      <w:r>
        <w:rPr>
          <w:rFonts w:asciiTheme="minorHAnsi" w:hAnsiTheme="minorHAnsi"/>
          <w:bCs/>
          <w:sz w:val="24"/>
          <w:szCs w:val="24"/>
          <w:u w:val="single"/>
        </w:rPr>
        <w:t xml:space="preserve"> : </w:t>
      </w:r>
      <w:r w:rsidRPr="00E46108">
        <w:rPr>
          <w:rFonts w:asciiTheme="minorHAnsi" w:hAnsiTheme="minorHAnsi"/>
          <w:bCs/>
          <w:i/>
        </w:rPr>
        <w:t>ce dernier sera sur la page de couverture du manuscrit de thèse :</w:t>
      </w:r>
    </w:p>
    <w:p w:rsidR="008F53AE" w:rsidRPr="009A3867" w:rsidRDefault="008F53AE" w:rsidP="008F53AE">
      <w:pPr>
        <w:rPr>
          <w:rFonts w:asciiTheme="minorHAnsi" w:hAnsiTheme="minorHAnsi"/>
          <w:b/>
          <w:bCs/>
          <w:sz w:val="28"/>
          <w:szCs w:val="28"/>
        </w:rPr>
      </w:pPr>
      <w:r w:rsidRPr="00733ABB">
        <w:rPr>
          <w:rFonts w:asciiTheme="minorHAnsi" w:hAnsiTheme="minorHAnsi"/>
          <w:sz w:val="24"/>
          <w:szCs w:val="24"/>
          <w:vertAlign w:val="subscript"/>
        </w:rPr>
        <w:t>- - - - - - - - - - - - - - - - - - - - - - - - - - - - - - - - - - - - - - - - - - - - - - - - - - - - - - - - - - - - - - - - - -- - - - - - - - - - - - - - - - - - - - -</w:t>
      </w:r>
      <w:r w:rsidRPr="003461AC">
        <w:rPr>
          <w:rFonts w:asciiTheme="minorHAnsi" w:hAnsiTheme="minorHAnsi"/>
          <w:sz w:val="24"/>
          <w:szCs w:val="24"/>
          <w:vertAlign w:val="subscript"/>
        </w:rPr>
        <w:t xml:space="preserve"> - - - - - - - - - - - - - - - - - - - - - - - - - - - - - - - - - - - - - - - - - -- - - - - - - - - - - - - - - - - - - - - - - - - - - - - - - - - - - - - - - - - - - - - - - - - - - - - - - - - - - - - - -- - - - -- - - - -- - - - -- - - - -- - - - -- - - - -- - </w:t>
      </w:r>
      <w:r>
        <w:rPr>
          <w:rFonts w:asciiTheme="minorHAnsi" w:hAnsiTheme="minorHAnsi"/>
          <w:sz w:val="24"/>
          <w:szCs w:val="24"/>
          <w:vertAlign w:val="subscript"/>
        </w:rPr>
        <w:t>- - -- - - - -- - - -</w:t>
      </w:r>
    </w:p>
    <w:p w:rsidR="008F53AE" w:rsidRDefault="008F53AE" w:rsidP="008F53AE">
      <w:pPr>
        <w:rPr>
          <w:rFonts w:asciiTheme="minorHAnsi" w:hAnsiTheme="minorHAnsi"/>
          <w:b/>
          <w:bCs/>
          <w:sz w:val="28"/>
          <w:szCs w:val="28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Demande dument motivée du doctorant</w:t>
      </w: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lastRenderedPageBreak/>
        <w:t>Avis du directeur de thèse :</w:t>
      </w: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rPr>
          <w:rFonts w:asciiTheme="minorHAnsi" w:hAnsiTheme="minorHAnsi"/>
          <w:sz w:val="24"/>
          <w:szCs w:val="24"/>
        </w:rPr>
      </w:pPr>
    </w:p>
    <w:p w:rsidR="008F53AE" w:rsidRDefault="008F53AE" w:rsidP="008F53AE">
      <w:pPr>
        <w:rPr>
          <w:rFonts w:asciiTheme="minorHAnsi" w:hAnsiTheme="minorHAnsi"/>
          <w:sz w:val="22"/>
          <w:szCs w:val="22"/>
        </w:rPr>
      </w:pPr>
    </w:p>
    <w:tbl>
      <w:tblPr>
        <w:tblW w:w="108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9"/>
        <w:gridCol w:w="3599"/>
        <w:gridCol w:w="3683"/>
      </w:tblGrid>
      <w:tr w:rsidR="008F53AE" w:rsidTr="00FE18FB">
        <w:trPr>
          <w:trHeight w:val="64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 du directeur de thèse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8F53AE" w:rsidRPr="003A5E17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favorable 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défavorable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Avis du codirecteur de thèse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8F53AE" w:rsidRPr="003A5E17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favorable 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défavorable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  <w:proofErr w:type="gram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du doctorant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8F53AE" w:rsidRPr="003A5E17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53AE" w:rsidTr="00FE18FB">
        <w:trPr>
          <w:trHeight w:val="2773"/>
        </w:trPr>
        <w:tc>
          <w:tcPr>
            <w:tcW w:w="10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Avis de la direction de l’Ecole doctorale</w:t>
            </w:r>
          </w:p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Nom</w:t>
            </w:r>
          </w:p>
          <w:p w:rsidR="008F53AE" w:rsidRPr="003A5E17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Prénom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favorable 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Avis défavorable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Signature  et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tampon</w:t>
            </w:r>
          </w:p>
        </w:tc>
      </w:tr>
      <w:tr w:rsidR="008F53AE" w:rsidTr="00FE18FB">
        <w:trPr>
          <w:trHeight w:val="2773"/>
        </w:trPr>
        <w:tc>
          <w:tcPr>
            <w:tcW w:w="108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Décision du Président de l’Université de Caen Normandie</w:t>
            </w:r>
          </w:p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Accordée                                </w:t>
            </w:r>
            <w:r>
              <w:rPr>
                <w:rFonts w:ascii="Wingdings" w:eastAsia="Wingdings" w:hAnsi="Wingdings" w:cs="Wingdings"/>
                <w:b/>
                <w:color w:val="C00000"/>
                <w:sz w:val="22"/>
                <w:szCs w:val="22"/>
              </w:rPr>
              <w:t></w:t>
            </w:r>
            <w: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  <w:t xml:space="preserve"> Refusée</w:t>
            </w:r>
          </w:p>
          <w:p w:rsidR="008F53AE" w:rsidRDefault="008F53AE" w:rsidP="00FE18F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Date :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Signature :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3AE" w:rsidRDefault="008F53AE" w:rsidP="00FE18F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Lamri</w:t>
            </w:r>
            <w:proofErr w:type="spellEnd"/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ADOUI</w:t>
            </w:r>
          </w:p>
          <w:p w:rsidR="008F53AE" w:rsidRDefault="008F53AE" w:rsidP="00FE18F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E2351" w:rsidRPr="00794E85" w:rsidRDefault="00FE2351" w:rsidP="008F53AE">
      <w:pPr>
        <w:rPr>
          <w:rFonts w:asciiTheme="minorHAnsi" w:hAnsiTheme="minorHAnsi"/>
          <w:sz w:val="22"/>
          <w:szCs w:val="22"/>
        </w:rPr>
      </w:pPr>
    </w:p>
    <w:sectPr w:rsidR="00FE2351" w:rsidRPr="00794E85" w:rsidSect="00E461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680" w:right="851" w:bottom="426" w:left="851" w:header="284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F76" w:rsidRDefault="001D4F76">
      <w:r>
        <w:separator/>
      </w:r>
    </w:p>
  </w:endnote>
  <w:endnote w:type="continuationSeparator" w:id="0">
    <w:p w:rsidR="001D4F76" w:rsidRDefault="001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AE" w:rsidRDefault="008F53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76" w:rsidRPr="00C43B6B" w:rsidRDefault="00C86D19" w:rsidP="00C86D19">
    <w:pPr>
      <w:pStyle w:val="Pieddepage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UNICAEN/DRI/</w:t>
    </w:r>
    <w:r w:rsidR="006930CD">
      <w:rPr>
        <w:rFonts w:asciiTheme="minorHAnsi" w:hAnsiTheme="minorHAnsi"/>
        <w:sz w:val="18"/>
        <w:szCs w:val="18"/>
      </w:rPr>
      <w:t>Pôle formation doctorale</w:t>
    </w:r>
    <w:r w:rsidR="001D4F76" w:rsidRPr="00C43B6B"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  <w:r w:rsidR="001D4F76" w:rsidRPr="00C43B6B">
      <w:rPr>
        <w:rFonts w:asciiTheme="minorHAnsi" w:hAnsiTheme="minorHAnsi"/>
        <w:sz w:val="18"/>
        <w:szCs w:val="18"/>
      </w:rPr>
      <w:t xml:space="preserve">MAJ </w:t>
    </w:r>
    <w:r w:rsidR="008F53AE">
      <w:rPr>
        <w:rFonts w:asciiTheme="minorHAnsi" w:hAnsiTheme="minorHAnsi"/>
        <w:sz w:val="18"/>
        <w:szCs w:val="18"/>
      </w:rPr>
      <w:t>08/12</w:t>
    </w:r>
    <w:bookmarkStart w:id="0" w:name="_GoBack"/>
    <w:bookmarkEnd w:id="0"/>
    <w:r w:rsidR="00B63E41">
      <w:rPr>
        <w:rFonts w:asciiTheme="minorHAnsi" w:hAnsiTheme="minorHAnsi"/>
        <w:sz w:val="18"/>
        <w:szCs w:val="18"/>
      </w:rPr>
      <w:t>/2020</w:t>
    </w:r>
  </w:p>
  <w:p w:rsidR="001D4F76" w:rsidRPr="00C43B6B" w:rsidRDefault="001D4F76" w:rsidP="003A43C6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AE" w:rsidRDefault="008F53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F76" w:rsidRDefault="001D4F76">
      <w:r>
        <w:separator/>
      </w:r>
    </w:p>
  </w:footnote>
  <w:footnote w:type="continuationSeparator" w:id="0">
    <w:p w:rsidR="001D4F76" w:rsidRDefault="001D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AE" w:rsidRDefault="008F53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AE" w:rsidRDefault="008F53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3AE" w:rsidRDefault="008F53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D0A9A"/>
    <w:multiLevelType w:val="hybridMultilevel"/>
    <w:tmpl w:val="BEC62F26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61E2E"/>
    <w:multiLevelType w:val="hybridMultilevel"/>
    <w:tmpl w:val="0BF2AA56"/>
    <w:lvl w:ilvl="0" w:tplc="A3242A38">
      <w:numFmt w:val="bullet"/>
      <w:lvlText w:val="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0A20F7F"/>
    <w:multiLevelType w:val="hybridMultilevel"/>
    <w:tmpl w:val="FB4A0AC2"/>
    <w:lvl w:ilvl="0" w:tplc="67767500">
      <w:start w:val="5"/>
      <w:numFmt w:val="bullet"/>
      <w:lvlText w:val="-"/>
      <w:lvlJc w:val="left"/>
      <w:pPr>
        <w:ind w:left="462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21A57A4A"/>
    <w:multiLevelType w:val="hybridMultilevel"/>
    <w:tmpl w:val="66D8D140"/>
    <w:lvl w:ilvl="0" w:tplc="040C000F">
      <w:start w:val="1"/>
      <w:numFmt w:val="decimal"/>
      <w:lvlText w:val="%1."/>
      <w:lvlJc w:val="left"/>
      <w:pPr>
        <w:ind w:left="822" w:hanging="360"/>
      </w:p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22EB5537"/>
    <w:multiLevelType w:val="hybridMultilevel"/>
    <w:tmpl w:val="DF543A8C"/>
    <w:lvl w:ilvl="0" w:tplc="0310DA64">
      <w:start w:val="5"/>
      <w:numFmt w:val="bullet"/>
      <w:lvlText w:val="-"/>
      <w:lvlJc w:val="left"/>
      <w:pPr>
        <w:ind w:left="462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 w15:restartNumberingAfterBreak="0">
    <w:nsid w:val="24DC4663"/>
    <w:multiLevelType w:val="hybridMultilevel"/>
    <w:tmpl w:val="3442112E"/>
    <w:lvl w:ilvl="0" w:tplc="68840D38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abstractNum w:abstractNumId="7" w15:restartNumberingAfterBreak="0">
    <w:nsid w:val="2AE26135"/>
    <w:multiLevelType w:val="hybridMultilevel"/>
    <w:tmpl w:val="F44A4078"/>
    <w:lvl w:ilvl="0" w:tplc="19E4932E">
      <w:start w:val="5"/>
      <w:numFmt w:val="bullet"/>
      <w:lvlText w:val="-"/>
      <w:lvlJc w:val="left"/>
      <w:pPr>
        <w:ind w:left="462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2ED270D6"/>
    <w:multiLevelType w:val="hybridMultilevel"/>
    <w:tmpl w:val="0C8CCC64"/>
    <w:lvl w:ilvl="0" w:tplc="E61ECB62">
      <w:start w:val="14"/>
      <w:numFmt w:val="bullet"/>
      <w:lvlText w:val="-"/>
      <w:lvlJc w:val="left"/>
      <w:pPr>
        <w:ind w:left="46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32CF64A6"/>
    <w:multiLevelType w:val="hybridMultilevel"/>
    <w:tmpl w:val="08225088"/>
    <w:lvl w:ilvl="0" w:tplc="040C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35FC3074"/>
    <w:multiLevelType w:val="singleLevel"/>
    <w:tmpl w:val="26445080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/>
        <w:sz w:val="22"/>
        <w:u w:val="none"/>
      </w:rPr>
    </w:lvl>
  </w:abstractNum>
  <w:abstractNum w:abstractNumId="11" w15:restartNumberingAfterBreak="0">
    <w:nsid w:val="41A5163A"/>
    <w:multiLevelType w:val="hybridMultilevel"/>
    <w:tmpl w:val="83608096"/>
    <w:lvl w:ilvl="0" w:tplc="B4AE202C">
      <w:start w:val="14"/>
      <w:numFmt w:val="bullet"/>
      <w:lvlText w:val="-"/>
      <w:lvlJc w:val="left"/>
      <w:pPr>
        <w:ind w:left="46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4D032F3A"/>
    <w:multiLevelType w:val="hybridMultilevel"/>
    <w:tmpl w:val="7C184934"/>
    <w:lvl w:ilvl="0" w:tplc="52306418"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3214F8E"/>
    <w:multiLevelType w:val="singleLevel"/>
    <w:tmpl w:val="740C5B6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</w:rPr>
    </w:lvl>
  </w:abstractNum>
  <w:abstractNum w:abstractNumId="14" w15:restartNumberingAfterBreak="0">
    <w:nsid w:val="558B7853"/>
    <w:multiLevelType w:val="hybridMultilevel"/>
    <w:tmpl w:val="B5CA7C8A"/>
    <w:lvl w:ilvl="0" w:tplc="4DDA3BD4">
      <w:start w:val="5"/>
      <w:numFmt w:val="bullet"/>
      <w:lvlText w:val="-"/>
      <w:lvlJc w:val="left"/>
      <w:pPr>
        <w:ind w:left="462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5854659A"/>
    <w:multiLevelType w:val="hybridMultilevel"/>
    <w:tmpl w:val="29947BEE"/>
    <w:lvl w:ilvl="0" w:tplc="52306418">
      <w:numFmt w:val="bullet"/>
      <w:lvlText w:val="-"/>
      <w:lvlJc w:val="left"/>
      <w:pPr>
        <w:tabs>
          <w:tab w:val="num" w:pos="320"/>
        </w:tabs>
        <w:ind w:left="3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6" w15:restartNumberingAfterBreak="0">
    <w:nsid w:val="5CB13346"/>
    <w:multiLevelType w:val="hybridMultilevel"/>
    <w:tmpl w:val="A9F25198"/>
    <w:lvl w:ilvl="0" w:tplc="040C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</w:lvl>
  </w:abstractNum>
  <w:abstractNum w:abstractNumId="17" w15:restartNumberingAfterBreak="0">
    <w:nsid w:val="608517F6"/>
    <w:multiLevelType w:val="hybridMultilevel"/>
    <w:tmpl w:val="26828B40"/>
    <w:lvl w:ilvl="0" w:tplc="886E54F0">
      <w:start w:val="1"/>
      <w:numFmt w:val="decimal"/>
      <w:lvlText w:val="%1)"/>
      <w:lvlJc w:val="left"/>
      <w:pPr>
        <w:tabs>
          <w:tab w:val="num" w:pos="462"/>
        </w:tabs>
        <w:ind w:left="462" w:hanging="360"/>
      </w:pPr>
      <w:rPr>
        <w:rFonts w:hint="default"/>
        <w:i w:val="0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 w15:restartNumberingAfterBreak="0">
    <w:nsid w:val="60EB5CEB"/>
    <w:multiLevelType w:val="hybridMultilevel"/>
    <w:tmpl w:val="B3AE9640"/>
    <w:lvl w:ilvl="0" w:tplc="71F09A0E">
      <w:start w:val="5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F2A7B31"/>
    <w:multiLevelType w:val="hybridMultilevel"/>
    <w:tmpl w:val="89EA81CC"/>
    <w:lvl w:ilvl="0" w:tplc="DF6CF054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0" w15:restartNumberingAfterBreak="0">
    <w:nsid w:val="70FC55A5"/>
    <w:multiLevelType w:val="hybridMultilevel"/>
    <w:tmpl w:val="B9C43D66"/>
    <w:lvl w:ilvl="0" w:tplc="13EA58E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383" w:hanging="283"/>
        </w:pPr>
        <w:rPr>
          <w:rFonts w:ascii="Wingdings" w:hAnsi="Wingdings" w:hint="default"/>
          <w:b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"/>
        <w:legacy w:legacy="1" w:legacySpace="0" w:legacyIndent="283"/>
        <w:lvlJc w:val="left"/>
        <w:pPr>
          <w:ind w:left="141" w:hanging="283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</w:num>
  <w:num w:numId="4">
    <w:abstractNumId w:val="13"/>
  </w:num>
  <w:num w:numId="5">
    <w:abstractNumId w:val="20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19"/>
  </w:num>
  <w:num w:numId="11">
    <w:abstractNumId w:val="16"/>
  </w:num>
  <w:num w:numId="12">
    <w:abstractNumId w:val="17"/>
  </w:num>
  <w:num w:numId="13">
    <w:abstractNumId w:val="6"/>
  </w:num>
  <w:num w:numId="14">
    <w:abstractNumId w:val="2"/>
  </w:num>
  <w:num w:numId="15">
    <w:abstractNumId w:val="14"/>
  </w:num>
  <w:num w:numId="16">
    <w:abstractNumId w:val="3"/>
  </w:num>
  <w:num w:numId="17">
    <w:abstractNumId w:val="5"/>
  </w:num>
  <w:num w:numId="18">
    <w:abstractNumId w:val="7"/>
  </w:num>
  <w:num w:numId="19">
    <w:abstractNumId w:val="11"/>
  </w:num>
  <w:num w:numId="20">
    <w:abstractNumId w:val="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8B"/>
    <w:rsid w:val="00022E90"/>
    <w:rsid w:val="00027F3B"/>
    <w:rsid w:val="0003487C"/>
    <w:rsid w:val="00061038"/>
    <w:rsid w:val="00070826"/>
    <w:rsid w:val="00080A18"/>
    <w:rsid w:val="000A3BDE"/>
    <w:rsid w:val="000B1578"/>
    <w:rsid w:val="000D5912"/>
    <w:rsid w:val="000D6EAD"/>
    <w:rsid w:val="000F1C91"/>
    <w:rsid w:val="000F22D0"/>
    <w:rsid w:val="00106C99"/>
    <w:rsid w:val="0011433B"/>
    <w:rsid w:val="00116C04"/>
    <w:rsid w:val="00154FF9"/>
    <w:rsid w:val="00170509"/>
    <w:rsid w:val="001722DC"/>
    <w:rsid w:val="00184A60"/>
    <w:rsid w:val="001A158C"/>
    <w:rsid w:val="001A453F"/>
    <w:rsid w:val="001A5E0E"/>
    <w:rsid w:val="001B3E74"/>
    <w:rsid w:val="001B59D8"/>
    <w:rsid w:val="001D1717"/>
    <w:rsid w:val="001D4F76"/>
    <w:rsid w:val="001E2A75"/>
    <w:rsid w:val="001F0B18"/>
    <w:rsid w:val="001F1851"/>
    <w:rsid w:val="001F615B"/>
    <w:rsid w:val="001F7259"/>
    <w:rsid w:val="00241B1B"/>
    <w:rsid w:val="002436B7"/>
    <w:rsid w:val="00243D4A"/>
    <w:rsid w:val="002536EA"/>
    <w:rsid w:val="0026363A"/>
    <w:rsid w:val="00287BC8"/>
    <w:rsid w:val="002A0F9D"/>
    <w:rsid w:val="002B11D1"/>
    <w:rsid w:val="002D2B6B"/>
    <w:rsid w:val="002D2D22"/>
    <w:rsid w:val="002E05C5"/>
    <w:rsid w:val="002F38F2"/>
    <w:rsid w:val="00311268"/>
    <w:rsid w:val="003461AC"/>
    <w:rsid w:val="00367CF4"/>
    <w:rsid w:val="00370827"/>
    <w:rsid w:val="00394C55"/>
    <w:rsid w:val="003A0ED2"/>
    <w:rsid w:val="003A43C6"/>
    <w:rsid w:val="003B386C"/>
    <w:rsid w:val="003B3B65"/>
    <w:rsid w:val="003C19D3"/>
    <w:rsid w:val="003D6DA9"/>
    <w:rsid w:val="003E5249"/>
    <w:rsid w:val="003F04C5"/>
    <w:rsid w:val="003F1EAD"/>
    <w:rsid w:val="003F4581"/>
    <w:rsid w:val="00400025"/>
    <w:rsid w:val="004043BF"/>
    <w:rsid w:val="0041668D"/>
    <w:rsid w:val="00417D79"/>
    <w:rsid w:val="00445A8B"/>
    <w:rsid w:val="00450C03"/>
    <w:rsid w:val="00451503"/>
    <w:rsid w:val="0045198B"/>
    <w:rsid w:val="00455750"/>
    <w:rsid w:val="0046086A"/>
    <w:rsid w:val="004639FA"/>
    <w:rsid w:val="00467A62"/>
    <w:rsid w:val="00484A2E"/>
    <w:rsid w:val="004903FE"/>
    <w:rsid w:val="004916CD"/>
    <w:rsid w:val="004C13CD"/>
    <w:rsid w:val="004C24F5"/>
    <w:rsid w:val="004D6C2A"/>
    <w:rsid w:val="004E313E"/>
    <w:rsid w:val="004E7ED4"/>
    <w:rsid w:val="004F3C56"/>
    <w:rsid w:val="004F51B2"/>
    <w:rsid w:val="00506B1E"/>
    <w:rsid w:val="00524B7A"/>
    <w:rsid w:val="00524E20"/>
    <w:rsid w:val="00542356"/>
    <w:rsid w:val="00542908"/>
    <w:rsid w:val="00550800"/>
    <w:rsid w:val="005567BE"/>
    <w:rsid w:val="00557FFD"/>
    <w:rsid w:val="00561D52"/>
    <w:rsid w:val="00571A06"/>
    <w:rsid w:val="00571AD3"/>
    <w:rsid w:val="005837F8"/>
    <w:rsid w:val="005901DA"/>
    <w:rsid w:val="005952E4"/>
    <w:rsid w:val="00597E07"/>
    <w:rsid w:val="005A2CA8"/>
    <w:rsid w:val="005B19B8"/>
    <w:rsid w:val="005B68CB"/>
    <w:rsid w:val="005D16FE"/>
    <w:rsid w:val="005D3E63"/>
    <w:rsid w:val="005E2707"/>
    <w:rsid w:val="005F4D63"/>
    <w:rsid w:val="00600318"/>
    <w:rsid w:val="00635D2D"/>
    <w:rsid w:val="00653D2D"/>
    <w:rsid w:val="00661D7E"/>
    <w:rsid w:val="00673D7E"/>
    <w:rsid w:val="006757DE"/>
    <w:rsid w:val="00677852"/>
    <w:rsid w:val="006838C9"/>
    <w:rsid w:val="0069281B"/>
    <w:rsid w:val="006930CD"/>
    <w:rsid w:val="006A13B6"/>
    <w:rsid w:val="006A3C5E"/>
    <w:rsid w:val="006D2475"/>
    <w:rsid w:val="006D7745"/>
    <w:rsid w:val="006E7E79"/>
    <w:rsid w:val="006F2B00"/>
    <w:rsid w:val="007005EA"/>
    <w:rsid w:val="00706713"/>
    <w:rsid w:val="00717482"/>
    <w:rsid w:val="007266E1"/>
    <w:rsid w:val="00730EBD"/>
    <w:rsid w:val="00733ABB"/>
    <w:rsid w:val="00745A22"/>
    <w:rsid w:val="007545BB"/>
    <w:rsid w:val="00767A36"/>
    <w:rsid w:val="007943B4"/>
    <w:rsid w:val="00794E85"/>
    <w:rsid w:val="007A3682"/>
    <w:rsid w:val="007A707A"/>
    <w:rsid w:val="007B3A6F"/>
    <w:rsid w:val="007D22C1"/>
    <w:rsid w:val="007D53D3"/>
    <w:rsid w:val="007E2B46"/>
    <w:rsid w:val="00802036"/>
    <w:rsid w:val="008141AD"/>
    <w:rsid w:val="00822A4F"/>
    <w:rsid w:val="00836A99"/>
    <w:rsid w:val="0087260A"/>
    <w:rsid w:val="00877B9B"/>
    <w:rsid w:val="008A2BC0"/>
    <w:rsid w:val="008A3A7D"/>
    <w:rsid w:val="008A5BB0"/>
    <w:rsid w:val="008D0B2F"/>
    <w:rsid w:val="008F4E81"/>
    <w:rsid w:val="008F53AE"/>
    <w:rsid w:val="0091126A"/>
    <w:rsid w:val="009135DD"/>
    <w:rsid w:val="00914DFE"/>
    <w:rsid w:val="00930A44"/>
    <w:rsid w:val="0093459C"/>
    <w:rsid w:val="009368E8"/>
    <w:rsid w:val="009412CF"/>
    <w:rsid w:val="0094660B"/>
    <w:rsid w:val="00946E50"/>
    <w:rsid w:val="00953778"/>
    <w:rsid w:val="00966A80"/>
    <w:rsid w:val="0097206F"/>
    <w:rsid w:val="0098464A"/>
    <w:rsid w:val="009A13F8"/>
    <w:rsid w:val="009A2841"/>
    <w:rsid w:val="009A3867"/>
    <w:rsid w:val="009A75B6"/>
    <w:rsid w:val="009C0243"/>
    <w:rsid w:val="009C0546"/>
    <w:rsid w:val="009C0CF1"/>
    <w:rsid w:val="009C7673"/>
    <w:rsid w:val="009E0526"/>
    <w:rsid w:val="009E2D11"/>
    <w:rsid w:val="009E5B6D"/>
    <w:rsid w:val="009F65A6"/>
    <w:rsid w:val="00A012BE"/>
    <w:rsid w:val="00A029C5"/>
    <w:rsid w:val="00A208F3"/>
    <w:rsid w:val="00A45A98"/>
    <w:rsid w:val="00A60C96"/>
    <w:rsid w:val="00A85BA9"/>
    <w:rsid w:val="00A90297"/>
    <w:rsid w:val="00A946B5"/>
    <w:rsid w:val="00A97FAD"/>
    <w:rsid w:val="00AA06C4"/>
    <w:rsid w:val="00AB1A83"/>
    <w:rsid w:val="00AB4DD0"/>
    <w:rsid w:val="00AD26DD"/>
    <w:rsid w:val="00B00997"/>
    <w:rsid w:val="00B00A6C"/>
    <w:rsid w:val="00B06AFC"/>
    <w:rsid w:val="00B14087"/>
    <w:rsid w:val="00B17E00"/>
    <w:rsid w:val="00B23E4E"/>
    <w:rsid w:val="00B27B4A"/>
    <w:rsid w:val="00B63E41"/>
    <w:rsid w:val="00B652D4"/>
    <w:rsid w:val="00B71454"/>
    <w:rsid w:val="00B72A87"/>
    <w:rsid w:val="00B80FF5"/>
    <w:rsid w:val="00B86BD9"/>
    <w:rsid w:val="00B9291F"/>
    <w:rsid w:val="00B9666F"/>
    <w:rsid w:val="00BA50CE"/>
    <w:rsid w:val="00BB6E4D"/>
    <w:rsid w:val="00BC0A31"/>
    <w:rsid w:val="00BC4D2A"/>
    <w:rsid w:val="00BC76CC"/>
    <w:rsid w:val="00BC776B"/>
    <w:rsid w:val="00BC7F74"/>
    <w:rsid w:val="00BD221E"/>
    <w:rsid w:val="00BD4A48"/>
    <w:rsid w:val="00C130D4"/>
    <w:rsid w:val="00C2106A"/>
    <w:rsid w:val="00C24C8B"/>
    <w:rsid w:val="00C3623B"/>
    <w:rsid w:val="00C41605"/>
    <w:rsid w:val="00C43B6B"/>
    <w:rsid w:val="00C5541D"/>
    <w:rsid w:val="00C66693"/>
    <w:rsid w:val="00C73411"/>
    <w:rsid w:val="00C81694"/>
    <w:rsid w:val="00C86D19"/>
    <w:rsid w:val="00C94ED6"/>
    <w:rsid w:val="00CA1344"/>
    <w:rsid w:val="00CB29D1"/>
    <w:rsid w:val="00CC270F"/>
    <w:rsid w:val="00CC46E2"/>
    <w:rsid w:val="00CD75C1"/>
    <w:rsid w:val="00CE7E1A"/>
    <w:rsid w:val="00CF3B99"/>
    <w:rsid w:val="00D1322A"/>
    <w:rsid w:val="00D20373"/>
    <w:rsid w:val="00D23085"/>
    <w:rsid w:val="00D30D0D"/>
    <w:rsid w:val="00D3184C"/>
    <w:rsid w:val="00D366B7"/>
    <w:rsid w:val="00D5761B"/>
    <w:rsid w:val="00D642AB"/>
    <w:rsid w:val="00D642EE"/>
    <w:rsid w:val="00D77370"/>
    <w:rsid w:val="00D86618"/>
    <w:rsid w:val="00D87C36"/>
    <w:rsid w:val="00D972DD"/>
    <w:rsid w:val="00D97438"/>
    <w:rsid w:val="00DA54A3"/>
    <w:rsid w:val="00DB75AB"/>
    <w:rsid w:val="00DC4413"/>
    <w:rsid w:val="00DD46DF"/>
    <w:rsid w:val="00DE1D84"/>
    <w:rsid w:val="00DE7D0B"/>
    <w:rsid w:val="00E02851"/>
    <w:rsid w:val="00E03E30"/>
    <w:rsid w:val="00E05D0D"/>
    <w:rsid w:val="00E13893"/>
    <w:rsid w:val="00E34B41"/>
    <w:rsid w:val="00E350CA"/>
    <w:rsid w:val="00E36183"/>
    <w:rsid w:val="00E406FF"/>
    <w:rsid w:val="00E46108"/>
    <w:rsid w:val="00E55384"/>
    <w:rsid w:val="00E559A1"/>
    <w:rsid w:val="00E60F9D"/>
    <w:rsid w:val="00E61162"/>
    <w:rsid w:val="00E639A6"/>
    <w:rsid w:val="00E72693"/>
    <w:rsid w:val="00E842B3"/>
    <w:rsid w:val="00E85E44"/>
    <w:rsid w:val="00EC4195"/>
    <w:rsid w:val="00EC6E3E"/>
    <w:rsid w:val="00ED27E4"/>
    <w:rsid w:val="00EF364C"/>
    <w:rsid w:val="00EF6B62"/>
    <w:rsid w:val="00F14270"/>
    <w:rsid w:val="00F1564C"/>
    <w:rsid w:val="00F20C50"/>
    <w:rsid w:val="00F25714"/>
    <w:rsid w:val="00F35FC5"/>
    <w:rsid w:val="00F47E13"/>
    <w:rsid w:val="00F60C14"/>
    <w:rsid w:val="00F81974"/>
    <w:rsid w:val="00F84D83"/>
    <w:rsid w:val="00FA54A4"/>
    <w:rsid w:val="00FA5967"/>
    <w:rsid w:val="00FB05D6"/>
    <w:rsid w:val="00FD0589"/>
    <w:rsid w:val="00FD1854"/>
    <w:rsid w:val="00FE2351"/>
    <w:rsid w:val="00FE2BA4"/>
    <w:rsid w:val="00FE3166"/>
    <w:rsid w:val="00FE3F4C"/>
    <w:rsid w:val="00FE6E2C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A46102D"/>
  <w15:docId w15:val="{56DC9E9D-C817-4E70-AD4F-1E84C196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4C8B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C24C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6946"/>
      </w:tabs>
      <w:ind w:left="1701" w:right="1758"/>
      <w:jc w:val="center"/>
      <w:outlineLvl w:val="0"/>
    </w:pPr>
    <w:rPr>
      <w:rFonts w:ascii="Book Antiqua" w:hAnsi="Book Antiqua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C24C8B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solid" w:color="auto" w:fill="auto"/>
      <w:tabs>
        <w:tab w:val="left" w:pos="8425"/>
      </w:tabs>
      <w:ind w:left="1479" w:right="1905"/>
      <w:jc w:val="center"/>
      <w:outlineLvl w:val="1"/>
    </w:pPr>
    <w:rPr>
      <w:rFonts w:ascii="Helvetica" w:hAnsi="Helvetica"/>
      <w:b/>
      <w:bCs/>
      <w:sz w:val="18"/>
      <w:szCs w:val="18"/>
    </w:rPr>
  </w:style>
  <w:style w:type="paragraph" w:styleId="Titre3">
    <w:name w:val="heading 3"/>
    <w:basedOn w:val="Normal"/>
    <w:next w:val="Normal"/>
    <w:link w:val="Titre3Car"/>
    <w:qFormat/>
    <w:rsid w:val="00C24C8B"/>
    <w:pPr>
      <w:keepNext/>
      <w:tabs>
        <w:tab w:val="left" w:pos="2260"/>
        <w:tab w:val="left" w:pos="6200"/>
        <w:tab w:val="left" w:pos="6800"/>
      </w:tabs>
      <w:ind w:left="709" w:right="567"/>
      <w:jc w:val="center"/>
      <w:outlineLvl w:val="2"/>
    </w:pPr>
    <w:rPr>
      <w:rFonts w:ascii="Book Antiqua" w:hAnsi="Book Antiqua"/>
      <w:b/>
      <w:i/>
      <w:sz w:val="24"/>
    </w:rPr>
  </w:style>
  <w:style w:type="paragraph" w:styleId="Titre4">
    <w:name w:val="heading 4"/>
    <w:basedOn w:val="Normal"/>
    <w:next w:val="Normal"/>
    <w:link w:val="Titre4Car"/>
    <w:qFormat/>
    <w:rsid w:val="00C24C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4C8B"/>
    <w:rPr>
      <w:rFonts w:ascii="Book Antiqua" w:eastAsia="Times New Roman" w:hAnsi="Book Antiqua" w:cs="Times New Roman"/>
      <w:b/>
      <w:bCs/>
      <w:shd w:val="pct10" w:color="auto" w:fill="auto"/>
      <w:lang w:eastAsia="fr-FR"/>
    </w:rPr>
  </w:style>
  <w:style w:type="character" w:customStyle="1" w:styleId="Titre2Car">
    <w:name w:val="Titre 2 Car"/>
    <w:basedOn w:val="Policepardfaut"/>
    <w:link w:val="Titre2"/>
    <w:rsid w:val="00C24C8B"/>
    <w:rPr>
      <w:rFonts w:ascii="Helvetica" w:eastAsia="Times New Roman" w:hAnsi="Helvetica" w:cs="Times New Roman"/>
      <w:b/>
      <w:bCs/>
      <w:sz w:val="18"/>
      <w:szCs w:val="18"/>
      <w:shd w:val="solid" w:color="auto" w:fill="auto"/>
      <w:lang w:eastAsia="fr-FR"/>
    </w:rPr>
  </w:style>
  <w:style w:type="character" w:customStyle="1" w:styleId="Titre3Car">
    <w:name w:val="Titre 3 Car"/>
    <w:basedOn w:val="Policepardfaut"/>
    <w:link w:val="Titre3"/>
    <w:rsid w:val="00C24C8B"/>
    <w:rPr>
      <w:rFonts w:ascii="Book Antiqua" w:eastAsia="Times New Roman" w:hAnsi="Book Antiqua" w:cs="Times New Roman"/>
      <w:b/>
      <w:i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C24C8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rsid w:val="00C24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24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4C8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C24C8B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tabs>
        <w:tab w:val="left" w:pos="2268"/>
        <w:tab w:val="left" w:pos="6946"/>
      </w:tabs>
      <w:ind w:left="2268" w:right="2325"/>
      <w:jc w:val="center"/>
    </w:pPr>
    <w:rPr>
      <w:b/>
      <w:bCs/>
      <w:noProof/>
    </w:rPr>
  </w:style>
  <w:style w:type="character" w:customStyle="1" w:styleId="TitreCar">
    <w:name w:val="Titre Car"/>
    <w:basedOn w:val="Policepardfaut"/>
    <w:link w:val="Titre"/>
    <w:rsid w:val="00C24C8B"/>
    <w:rPr>
      <w:rFonts w:ascii="Times New Roman" w:eastAsia="Times New Roman" w:hAnsi="Times New Roman" w:cs="Times New Roman"/>
      <w:b/>
      <w:bCs/>
      <w:noProof/>
      <w:sz w:val="20"/>
      <w:szCs w:val="20"/>
      <w:shd w:val="pct10" w:color="auto" w:fill="auto"/>
      <w:lang w:eastAsia="fr-FR"/>
    </w:rPr>
  </w:style>
  <w:style w:type="paragraph" w:styleId="Corpsdetexte">
    <w:name w:val="Body Text"/>
    <w:basedOn w:val="Normal"/>
    <w:link w:val="CorpsdetexteCar"/>
    <w:rsid w:val="00C24C8B"/>
    <w:rPr>
      <w:rFonts w:ascii="Helvetica" w:hAnsi="Helvetica"/>
      <w:b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C24C8B"/>
    <w:rPr>
      <w:rFonts w:ascii="Helvetica" w:eastAsia="Times New Roman" w:hAnsi="Helvetica" w:cs="Times New Roman"/>
      <w:b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C24C8B"/>
    <w:rPr>
      <w:rFonts w:ascii="Arial" w:eastAsia="SimSun" w:hAnsi="Arial" w:cs="Microsoft Sans Serif"/>
      <w:lang w:eastAsia="zh-CN"/>
    </w:rPr>
  </w:style>
  <w:style w:type="character" w:customStyle="1" w:styleId="NotedebasdepageCar">
    <w:name w:val="Note de bas de page Car"/>
    <w:basedOn w:val="Policepardfaut"/>
    <w:link w:val="Notedebasdepage"/>
    <w:semiHidden/>
    <w:rsid w:val="00C24C8B"/>
    <w:rPr>
      <w:rFonts w:ascii="Arial" w:eastAsia="SimSun" w:hAnsi="Arial" w:cs="Microsoft Sans Serif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semiHidden/>
    <w:rsid w:val="00C24C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C24C8B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rsid w:val="00C24C8B"/>
  </w:style>
  <w:style w:type="paragraph" w:styleId="Textebrut">
    <w:name w:val="Plain Text"/>
    <w:basedOn w:val="Normal"/>
    <w:link w:val="TextebrutCar"/>
    <w:uiPriority w:val="99"/>
    <w:semiHidden/>
    <w:unhideWhenUsed/>
    <w:rsid w:val="006838C9"/>
    <w:pPr>
      <w:spacing w:before="100" w:beforeAutospacing="1" w:after="100" w:afterAutospacing="1"/>
    </w:pPr>
    <w:rPr>
      <w:sz w:val="24"/>
      <w:szCs w:val="24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38C9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73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D642EE"/>
    <w:pPr>
      <w:ind w:left="708"/>
    </w:pPr>
  </w:style>
  <w:style w:type="character" w:styleId="Accentuation">
    <w:name w:val="Emphasis"/>
    <w:basedOn w:val="Policepardfaut"/>
    <w:qFormat/>
    <w:rsid w:val="00450C03"/>
    <w:rPr>
      <w:i/>
      <w:iCs/>
    </w:rPr>
  </w:style>
  <w:style w:type="paragraph" w:styleId="Sansinterligne">
    <w:name w:val="No Spacing"/>
    <w:uiPriority w:val="1"/>
    <w:qFormat/>
    <w:rsid w:val="00450C03"/>
    <w:rPr>
      <w:sz w:val="22"/>
      <w:szCs w:val="22"/>
      <w:lang w:eastAsia="en-US"/>
    </w:rPr>
  </w:style>
  <w:style w:type="paragraph" w:customStyle="1" w:styleId="Default">
    <w:name w:val="Default"/>
    <w:rsid w:val="007E2B46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F7259"/>
    <w:pPr>
      <w:spacing w:before="100" w:beforeAutospacing="1" w:after="100" w:afterAutospacing="1"/>
    </w:pPr>
    <w:rPr>
      <w:sz w:val="24"/>
      <w:szCs w:val="24"/>
    </w:rPr>
  </w:style>
  <w:style w:type="paragraph" w:styleId="Liste">
    <w:name w:val="List"/>
    <w:basedOn w:val="Corpsdetexte"/>
    <w:semiHidden/>
    <w:rsid w:val="005D16FE"/>
    <w:pPr>
      <w:tabs>
        <w:tab w:val="left" w:pos="1560"/>
        <w:tab w:val="left" w:pos="5103"/>
        <w:tab w:val="left" w:pos="6096"/>
      </w:tabs>
      <w:suppressAutoHyphens/>
      <w:spacing w:before="120" w:line="240" w:lineRule="exact"/>
    </w:pPr>
    <w:rPr>
      <w:rFonts w:ascii="Times" w:hAnsi="Times" w:cs="Tahoma"/>
      <w:b w:val="0"/>
      <w:lang w:eastAsia="ar-SA"/>
    </w:rPr>
  </w:style>
  <w:style w:type="character" w:customStyle="1" w:styleId="object">
    <w:name w:val="object"/>
    <w:basedOn w:val="Policepardfaut"/>
    <w:rsid w:val="005D16FE"/>
  </w:style>
  <w:style w:type="character" w:styleId="Lienhypertexte">
    <w:name w:val="Hyperlink"/>
    <w:basedOn w:val="Policepardfaut"/>
    <w:uiPriority w:val="99"/>
    <w:semiHidden/>
    <w:unhideWhenUsed/>
    <w:rsid w:val="00794E8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94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Article.do;jsessionid=59F0A131044D1A4DB1E01AD7A13A10A1.tpdila07v_2?idArticle=LEGIARTI000032588143&amp;cidTexte=LEGITEXT000032588091&amp;dateTexte=201609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gifrance.gouv.fr/affichCodeArticle.do?idArticle=LEGIARTI000027747711&amp;cidTexte=LEGITEXT000006071191&amp;dateTexte=201610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E65A-08BC-46C7-BFD4-2CE56E36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ygoufb</dc:creator>
  <cp:lastModifiedBy>Esther Camus</cp:lastModifiedBy>
  <cp:revision>3</cp:revision>
  <cp:lastPrinted>2017-05-05T13:36:00Z</cp:lastPrinted>
  <dcterms:created xsi:type="dcterms:W3CDTF">2020-09-14T09:00:00Z</dcterms:created>
  <dcterms:modified xsi:type="dcterms:W3CDTF">2020-12-08T14:32:00Z</dcterms:modified>
</cp:coreProperties>
</file>